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CC62C" w14:textId="081B1196" w:rsidR="00635631" w:rsidRPr="00484247" w:rsidRDefault="00A1124C" w:rsidP="00484247">
      <w:pPr>
        <w:pStyle w:val="Title"/>
      </w:pPr>
      <w:r w:rsidRPr="00484247">
        <w:t>David W. Wanik</w:t>
      </w:r>
      <w:r w:rsidR="00484247">
        <w:t>, PhD, EIT</w:t>
      </w:r>
    </w:p>
    <w:p w14:paraId="1281CE2A" w14:textId="4498EFCC" w:rsidR="00635631" w:rsidRPr="00484247" w:rsidRDefault="00A1124C" w:rsidP="00484247">
      <w:pPr>
        <w:jc w:val="center"/>
      </w:pPr>
      <w:r w:rsidRPr="00484247">
        <w:t>Assistant Professor In-Residence</w:t>
      </w:r>
    </w:p>
    <w:p w14:paraId="3A345188" w14:textId="388FEBA3" w:rsidR="00563E53" w:rsidRPr="00484247" w:rsidRDefault="00563E53" w:rsidP="00484247">
      <w:pPr>
        <w:jc w:val="center"/>
      </w:pPr>
      <w:r w:rsidRPr="00484247">
        <w:t>Dep</w:t>
      </w:r>
      <w:r w:rsidR="00484247" w:rsidRPr="00484247">
        <w:t>artment</w:t>
      </w:r>
      <w:r w:rsidRPr="00484247">
        <w:t xml:space="preserve"> of Operations and Information Management</w:t>
      </w:r>
    </w:p>
    <w:p w14:paraId="4839AD77" w14:textId="6DBC2C32" w:rsidR="00285BA1" w:rsidRPr="00484247" w:rsidRDefault="00A1124C" w:rsidP="00484247">
      <w:pPr>
        <w:jc w:val="center"/>
      </w:pPr>
      <w:r w:rsidRPr="00484247">
        <w:t>University of Connecticut</w:t>
      </w:r>
      <w:r w:rsidR="00484247">
        <w:t xml:space="preserve"> - Stamford</w:t>
      </w:r>
    </w:p>
    <w:p w14:paraId="4F989609" w14:textId="7FFAD93B" w:rsidR="002D3466" w:rsidRPr="00484247" w:rsidRDefault="00000000" w:rsidP="00484247">
      <w:pPr>
        <w:jc w:val="center"/>
      </w:pPr>
      <w:hyperlink r:id="rId7" w:history="1">
        <w:r w:rsidR="00285BA1" w:rsidRPr="00484247">
          <w:rPr>
            <w:rStyle w:val="Hyperlink"/>
          </w:rPr>
          <w:t>dave.wanik@uconn.edu</w:t>
        </w:r>
      </w:hyperlink>
    </w:p>
    <w:p w14:paraId="2BC0B502" w14:textId="77777777" w:rsidR="002D3466" w:rsidRDefault="002D3466">
      <w:pPr>
        <w:pStyle w:val="BodyText"/>
        <w:ind w:left="0"/>
        <w:rPr>
          <w:sz w:val="24"/>
        </w:rPr>
      </w:pPr>
    </w:p>
    <w:p w14:paraId="1AECCA1F" w14:textId="77777777" w:rsidR="002D3466" w:rsidRDefault="00A1124C" w:rsidP="00244F42">
      <w:pPr>
        <w:pStyle w:val="Heading1"/>
      </w:pPr>
      <w:r w:rsidRPr="00244F42">
        <w:rPr>
          <w:rStyle w:val="Strong"/>
          <w:b/>
          <w:bCs/>
        </w:rPr>
        <w:t>SUMMARY</w:t>
      </w:r>
    </w:p>
    <w:p w14:paraId="0912CA2D" w14:textId="0792C6CF" w:rsidR="002D3466" w:rsidRDefault="00A1124C">
      <w:pPr>
        <w:pStyle w:val="BodyText"/>
        <w:spacing w:before="177"/>
        <w:ind w:left="100" w:right="216"/>
      </w:pPr>
      <w:r>
        <w:t>I am an engineer with a passion for data science. I am an Assistant Professor In-Residence at the</w:t>
      </w:r>
      <w:r>
        <w:rPr>
          <w:spacing w:val="1"/>
        </w:rPr>
        <w:t xml:space="preserve"> </w:t>
      </w:r>
      <w:r>
        <w:t>University of Connecticut (Stamford</w:t>
      </w:r>
      <w:r w:rsidR="0037207D">
        <w:t xml:space="preserve"> campus</w:t>
      </w:r>
      <w:r>
        <w:t>) where I teach graduate classes on optimization, statistics,</w:t>
      </w:r>
      <w:r>
        <w:rPr>
          <w:spacing w:val="1"/>
        </w:rPr>
        <w:t xml:space="preserve"> </w:t>
      </w:r>
      <w:r>
        <w:t>data science and deep learning. I previously worked as a Senior Modeler in the Business Intelligence and</w:t>
      </w:r>
      <w:r>
        <w:rPr>
          <w:spacing w:val="-52"/>
        </w:rPr>
        <w:t xml:space="preserve"> </w:t>
      </w:r>
      <w:r>
        <w:t>Analytics Group at Hartford Steam Boiler (HSB)/Munich Re, where I worked on projects and analytics-</w:t>
      </w:r>
      <w:r>
        <w:rPr>
          <w:spacing w:val="1"/>
        </w:rPr>
        <w:t xml:space="preserve"> </w:t>
      </w:r>
      <w:r>
        <w:t>based solutions for IoT technologies,</w:t>
      </w:r>
      <w:r w:rsidR="00C81431">
        <w:t xml:space="preserve"> natural language processing,</w:t>
      </w:r>
      <w:r>
        <w:t xml:space="preserve"> remote sensing, and weather-impact modeling. Before coming to</w:t>
      </w:r>
      <w:r>
        <w:rPr>
          <w:spacing w:val="1"/>
        </w:rPr>
        <w:t xml:space="preserve"> </w:t>
      </w:r>
      <w:r>
        <w:t xml:space="preserve">HSB, I </w:t>
      </w:r>
      <w:r w:rsidR="00C81431">
        <w:t>served as an</w:t>
      </w:r>
      <w:r>
        <w:t xml:space="preserve"> Assistant Research Professor in the Department of Civil &amp; Environmental</w:t>
      </w:r>
      <w:r>
        <w:rPr>
          <w:spacing w:val="1"/>
        </w:rPr>
        <w:t xml:space="preserve"> </w:t>
      </w:r>
      <w:r>
        <w:t>Engineering at the University of Connecticut. I also served as the</w:t>
      </w:r>
      <w:r w:rsidR="006B0BEB">
        <w:t xml:space="preserve"> first</w:t>
      </w:r>
      <w:r w:rsidR="00BF7C96">
        <w:t xml:space="preserve"> Center</w:t>
      </w:r>
      <w:r>
        <w:t xml:space="preserve"> Manager of </w:t>
      </w:r>
      <w:r w:rsidR="00C81431">
        <w:t xml:space="preserve">the </w:t>
      </w:r>
      <w:r>
        <w:t>Eversource Energy Center</w:t>
      </w:r>
      <w:r w:rsidR="00C81431">
        <w:t xml:space="preserve"> (eversource.uconn.edu)</w:t>
      </w:r>
      <w:r>
        <w:t>,</w:t>
      </w:r>
      <w:r w:rsidR="00C81431">
        <w:t xml:space="preserve"> an academic/utility partnership</w:t>
      </w:r>
      <w:r w:rsidR="00441783">
        <w:t xml:space="preserve"> and leading Center of Excellence on storm outage forecasting, tree and forest management, and grid modernization</w:t>
      </w:r>
      <w:r w:rsidR="00CA1020">
        <w:t>.</w:t>
      </w:r>
    </w:p>
    <w:p w14:paraId="0BA30E5E" w14:textId="77777777" w:rsidR="00244F42" w:rsidRDefault="00244F42">
      <w:pPr>
        <w:pStyle w:val="BodyText"/>
        <w:spacing w:before="177"/>
        <w:ind w:left="100" w:right="216"/>
      </w:pPr>
    </w:p>
    <w:p w14:paraId="30E2DBB1" w14:textId="77777777" w:rsidR="002D3466" w:rsidRDefault="00A1124C" w:rsidP="00244F42">
      <w:pPr>
        <w:pStyle w:val="Heading1"/>
      </w:pPr>
      <w:r w:rsidRPr="00244F42">
        <w:rPr>
          <w:rStyle w:val="Strong"/>
          <w:b/>
          <w:bCs/>
        </w:rPr>
        <w:t>HIGHLIGHTS</w:t>
      </w:r>
    </w:p>
    <w:p w14:paraId="0A12E9C0" w14:textId="18F65F6A" w:rsidR="002D3466" w:rsidRDefault="00A1124C">
      <w:pPr>
        <w:pStyle w:val="ListParagraph"/>
        <w:numPr>
          <w:ilvl w:val="0"/>
          <w:numId w:val="10"/>
        </w:numPr>
        <w:tabs>
          <w:tab w:val="left" w:pos="1180"/>
          <w:tab w:val="left" w:pos="1181"/>
        </w:tabs>
        <w:spacing w:before="24"/>
        <w:ind w:hanging="721"/>
      </w:pPr>
      <w:r>
        <w:t>Work</w:t>
      </w:r>
      <w:r>
        <w:rPr>
          <w:spacing w:val="-4"/>
        </w:rPr>
        <w:t xml:space="preserve"> </w:t>
      </w:r>
      <w:r>
        <w:t>experience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 xml:space="preserve">academia, </w:t>
      </w:r>
      <w:r w:rsidR="00C30053">
        <w:t>insurance,</w:t>
      </w:r>
      <w:r>
        <w:rPr>
          <w:spacing w:val="-2"/>
        </w:rPr>
        <w:t xml:space="preserve"> </w:t>
      </w:r>
      <w:r>
        <w:t>and utilities.</w:t>
      </w:r>
    </w:p>
    <w:p w14:paraId="129E1311" w14:textId="23F9725E" w:rsidR="002D3466" w:rsidRDefault="00A1124C">
      <w:pPr>
        <w:pStyle w:val="ListParagraph"/>
        <w:numPr>
          <w:ilvl w:val="0"/>
          <w:numId w:val="10"/>
        </w:numPr>
        <w:tabs>
          <w:tab w:val="left" w:pos="1180"/>
          <w:tab w:val="left" w:pos="1181"/>
        </w:tabs>
        <w:spacing w:before="18" w:line="259" w:lineRule="auto"/>
        <w:ind w:right="171"/>
      </w:pPr>
      <w:r>
        <w:t>Attracted &gt;$4M in research funding as PI, co-</w:t>
      </w:r>
      <w:r w:rsidR="000C33FA">
        <w:t>PI,</w:t>
      </w:r>
      <w:r>
        <w:t xml:space="preserve"> or senior personnel for my research on</w:t>
      </w:r>
      <w:r>
        <w:rPr>
          <w:spacing w:val="1"/>
        </w:rPr>
        <w:t xml:space="preserve"> </w:t>
      </w:r>
      <w:r w:rsidR="000C33FA">
        <w:rPr>
          <w:spacing w:val="1"/>
        </w:rPr>
        <w:t xml:space="preserve">natural hazards, </w:t>
      </w:r>
      <w:r w:rsidR="00C30053">
        <w:t>energy analytics</w:t>
      </w:r>
      <w:r w:rsidR="000C33FA">
        <w:t xml:space="preserve"> and business analytics</w:t>
      </w:r>
      <w:r>
        <w:t>.</w:t>
      </w:r>
    </w:p>
    <w:p w14:paraId="554E1C03" w14:textId="4152E72B" w:rsidR="002D3466" w:rsidRDefault="00C95A50" w:rsidP="00D24606">
      <w:pPr>
        <w:pStyle w:val="ListParagraph"/>
        <w:numPr>
          <w:ilvl w:val="1"/>
          <w:numId w:val="10"/>
        </w:numPr>
        <w:tabs>
          <w:tab w:val="left" w:pos="1180"/>
          <w:tab w:val="left" w:pos="1181"/>
        </w:tabs>
        <w:spacing w:before="1" w:line="259" w:lineRule="auto"/>
        <w:ind w:right="384"/>
      </w:pPr>
      <w:r>
        <w:t>C</w:t>
      </w:r>
      <w:r w:rsidR="00A1124C">
        <w:t>ollaborators</w:t>
      </w:r>
      <w:r w:rsidR="0071444E">
        <w:t xml:space="preserve"> and co-authors</w:t>
      </w:r>
      <w:r w:rsidR="00A1124C">
        <w:t xml:space="preserve"> include researchers from</w:t>
      </w:r>
      <w:r w:rsidR="0085341D">
        <w:t xml:space="preserve"> Oak Ridge National Laboratory,</w:t>
      </w:r>
      <w:r w:rsidR="00A1124C">
        <w:t xml:space="preserve"> </w:t>
      </w:r>
      <w:r w:rsidR="00EC20D9">
        <w:t xml:space="preserve">the US </w:t>
      </w:r>
      <w:r w:rsidR="00903972">
        <w:t>Environmental Protection Agency</w:t>
      </w:r>
      <w:r w:rsidR="00A1124C">
        <w:t>,</w:t>
      </w:r>
      <w:r w:rsidR="00A1124C">
        <w:rPr>
          <w:spacing w:val="1"/>
        </w:rPr>
        <w:t xml:space="preserve"> </w:t>
      </w:r>
      <w:r w:rsidR="00EC20D9">
        <w:t>NASA</w:t>
      </w:r>
      <w:r w:rsidR="00A1124C">
        <w:t>,</w:t>
      </w:r>
      <w:r w:rsidR="00C8655E">
        <w:t xml:space="preserve"> </w:t>
      </w:r>
      <w:r w:rsidR="00A1124C">
        <w:t>and</w:t>
      </w:r>
      <w:r w:rsidR="00A1124C">
        <w:rPr>
          <w:spacing w:val="-1"/>
        </w:rPr>
        <w:t xml:space="preserve"> </w:t>
      </w:r>
      <w:r w:rsidR="00A1124C">
        <w:t>Eversource</w:t>
      </w:r>
      <w:r w:rsidR="00A1124C">
        <w:rPr>
          <w:spacing w:val="-1"/>
        </w:rPr>
        <w:t xml:space="preserve"> </w:t>
      </w:r>
      <w:r w:rsidR="00A1124C">
        <w:t>Energy.</w:t>
      </w:r>
    </w:p>
    <w:p w14:paraId="309578B5" w14:textId="153387AA" w:rsidR="002D3466" w:rsidRPr="00A8235E" w:rsidRDefault="00EC20D9" w:rsidP="00D24606">
      <w:pPr>
        <w:pStyle w:val="ListParagraph"/>
        <w:numPr>
          <w:ilvl w:val="1"/>
          <w:numId w:val="10"/>
        </w:numPr>
      </w:pPr>
      <w:r w:rsidRPr="00A8235E">
        <w:t>Patent awarded</w:t>
      </w:r>
      <w:r w:rsidR="00A1124C" w:rsidRPr="00A8235E">
        <w:t xml:space="preserve"> for storm outage model (co-developed </w:t>
      </w:r>
      <w:r w:rsidR="00A8235E" w:rsidRPr="00A8235E">
        <w:t xml:space="preserve">with </w:t>
      </w:r>
      <w:r w:rsidR="00A8235E">
        <w:t>researchers</w:t>
      </w:r>
      <w:r w:rsidR="00A1124C" w:rsidRPr="00A8235E">
        <w:t xml:space="preserve"> University of Connecticut) in </w:t>
      </w:r>
      <w:r w:rsidRPr="00A8235E">
        <w:t xml:space="preserve">2021. </w:t>
      </w:r>
    </w:p>
    <w:p w14:paraId="3FA9BC67" w14:textId="6E1992F3" w:rsidR="002D3466" w:rsidRDefault="00A1124C" w:rsidP="00D24606">
      <w:pPr>
        <w:pStyle w:val="ListParagraph"/>
        <w:numPr>
          <w:ilvl w:val="1"/>
          <w:numId w:val="10"/>
        </w:numPr>
        <w:tabs>
          <w:tab w:val="left" w:pos="1180"/>
          <w:tab w:val="left" w:pos="1181"/>
        </w:tabs>
        <w:spacing w:line="252" w:lineRule="exact"/>
      </w:pPr>
      <w:r>
        <w:t>1</w:t>
      </w:r>
      <w:r w:rsidR="00C95A50">
        <w:t>6</w:t>
      </w:r>
      <w:r>
        <w:rPr>
          <w:spacing w:val="-2"/>
        </w:rPr>
        <w:t xml:space="preserve"> </w:t>
      </w:r>
      <w:r>
        <w:t>peer-reviewed</w:t>
      </w:r>
      <w:r>
        <w:rPr>
          <w:spacing w:val="-4"/>
        </w:rPr>
        <w:t xml:space="preserve"> </w:t>
      </w:r>
      <w:r>
        <w:t>journal articles,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more manuscripts</w:t>
      </w:r>
      <w:r>
        <w:rPr>
          <w:spacing w:val="-1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preparation.</w:t>
      </w:r>
    </w:p>
    <w:p w14:paraId="0E4876ED" w14:textId="0F21BEBF" w:rsidR="00D24606" w:rsidRDefault="00D24606" w:rsidP="00D24606">
      <w:pPr>
        <w:pStyle w:val="ListParagraph"/>
        <w:numPr>
          <w:ilvl w:val="0"/>
          <w:numId w:val="10"/>
        </w:numPr>
        <w:tabs>
          <w:tab w:val="left" w:pos="1180"/>
          <w:tab w:val="left" w:pos="1181"/>
        </w:tabs>
        <w:spacing w:line="259" w:lineRule="auto"/>
        <w:ind w:right="550"/>
      </w:pPr>
      <w:r>
        <w:t>Developed two</w:t>
      </w:r>
      <w:r w:rsidR="00A80E52">
        <w:t xml:space="preserve"> new</w:t>
      </w:r>
      <w:r>
        <w:t xml:space="preserve"> large-enrollment graduate courses “ENVE</w:t>
      </w:r>
      <w:r w:rsidRPr="0085341D">
        <w:rPr>
          <w:spacing w:val="-3"/>
        </w:rPr>
        <w:t xml:space="preserve"> </w:t>
      </w:r>
      <w:r>
        <w:t>5331: Predictive Analytics for</w:t>
      </w:r>
      <w:r>
        <w:rPr>
          <w:spacing w:val="-52"/>
        </w:rPr>
        <w:t xml:space="preserve"> </w:t>
      </w:r>
      <w:r w:rsidR="00D170AC">
        <w:rPr>
          <w:spacing w:val="-52"/>
        </w:rPr>
        <w:t xml:space="preserve">               </w:t>
      </w:r>
      <w:r>
        <w:t>Scientists and Engineers” (UConn School of Engineering</w:t>
      </w:r>
      <w:r w:rsidR="006144D9">
        <w:t>, 2016</w:t>
      </w:r>
      <w:r>
        <w:t>) and “OPIM 5509: Introduction to Deep</w:t>
      </w:r>
      <w:r>
        <w:rPr>
          <w:spacing w:val="1"/>
        </w:rPr>
        <w:t xml:space="preserve"> </w:t>
      </w:r>
      <w:r>
        <w:t>Learning”</w:t>
      </w:r>
      <w:r>
        <w:rPr>
          <w:spacing w:val="-1"/>
        </w:rPr>
        <w:t xml:space="preserve"> </w:t>
      </w:r>
      <w:r>
        <w:t>(UConn School</w:t>
      </w:r>
      <w:r>
        <w:rPr>
          <w:spacing w:val="-2"/>
        </w:rPr>
        <w:t xml:space="preserve"> </w:t>
      </w:r>
      <w:r>
        <w:t>of Business</w:t>
      </w:r>
      <w:r w:rsidR="006144D9">
        <w:t>, 2019</w:t>
      </w:r>
      <w:r>
        <w:t>).</w:t>
      </w:r>
    </w:p>
    <w:p w14:paraId="0D071534" w14:textId="77777777" w:rsidR="00D24606" w:rsidRDefault="00D24606" w:rsidP="00D24606">
      <w:pPr>
        <w:pStyle w:val="ListParagraph"/>
        <w:numPr>
          <w:ilvl w:val="1"/>
          <w:numId w:val="10"/>
        </w:numPr>
        <w:tabs>
          <w:tab w:val="left" w:pos="1180"/>
          <w:tab w:val="left" w:pos="1181"/>
        </w:tabs>
        <w:spacing w:line="252" w:lineRule="exact"/>
      </w:pPr>
      <w:r>
        <w:t>Winner of ‘Innovation in Teaching’ Award from UConn School of Business (2022)</w:t>
      </w:r>
    </w:p>
    <w:p w14:paraId="6627572E" w14:textId="77777777" w:rsidR="00D24606" w:rsidRPr="00D24606" w:rsidRDefault="00D24606" w:rsidP="00D24606">
      <w:pPr>
        <w:pStyle w:val="ListParagraph"/>
        <w:tabs>
          <w:tab w:val="left" w:pos="1180"/>
          <w:tab w:val="left" w:pos="1181"/>
        </w:tabs>
        <w:spacing w:line="252" w:lineRule="exact"/>
        <w:ind w:left="1180" w:firstLine="0"/>
      </w:pPr>
    </w:p>
    <w:p w14:paraId="6DAD976D" w14:textId="77777777" w:rsidR="002D3466" w:rsidRDefault="00A1124C">
      <w:pPr>
        <w:pStyle w:val="Heading1"/>
        <w:spacing w:before="90"/>
      </w:pPr>
      <w:r>
        <w:t>CURRENT</w:t>
      </w:r>
      <w:r>
        <w:rPr>
          <w:spacing w:val="-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APPOINTMENTS</w:t>
      </w:r>
    </w:p>
    <w:p w14:paraId="54D2AF7A" w14:textId="6AF39200" w:rsidR="003209FE" w:rsidRDefault="003209FE" w:rsidP="003209FE">
      <w:pPr>
        <w:pStyle w:val="ListParagraph"/>
        <w:numPr>
          <w:ilvl w:val="0"/>
          <w:numId w:val="10"/>
        </w:numPr>
        <w:tabs>
          <w:tab w:val="left" w:pos="1180"/>
          <w:tab w:val="left" w:pos="1181"/>
        </w:tabs>
        <w:spacing w:before="19"/>
        <w:ind w:right="442"/>
      </w:pPr>
      <w:r>
        <w:t>University of Connecticut – School of Business; Academic Director for Business Data Analytics (2020 –</w:t>
      </w:r>
      <w:r>
        <w:rPr>
          <w:spacing w:val="-52"/>
        </w:rPr>
        <w:t xml:space="preserve"> </w:t>
      </w:r>
      <w:r>
        <w:t>present)</w:t>
      </w:r>
    </w:p>
    <w:p w14:paraId="379732E6" w14:textId="36722A6F" w:rsidR="002D3466" w:rsidRDefault="00A1124C">
      <w:pPr>
        <w:pStyle w:val="ListParagraph"/>
        <w:numPr>
          <w:ilvl w:val="0"/>
          <w:numId w:val="10"/>
        </w:numPr>
        <w:tabs>
          <w:tab w:val="left" w:pos="1180"/>
          <w:tab w:val="left" w:pos="1181"/>
        </w:tabs>
        <w:spacing w:before="19"/>
        <w:ind w:right="442"/>
      </w:pPr>
      <w:r>
        <w:t>University of Connecticut – School of Business; Assistant Professor In-Residence (2019 –</w:t>
      </w:r>
      <w:r>
        <w:rPr>
          <w:spacing w:val="-52"/>
        </w:rPr>
        <w:t xml:space="preserve"> </w:t>
      </w:r>
      <w:r>
        <w:t>present)</w:t>
      </w:r>
    </w:p>
    <w:p w14:paraId="143AABA5" w14:textId="77777777" w:rsidR="002D3466" w:rsidRDefault="002D3466">
      <w:pPr>
        <w:pStyle w:val="BodyText"/>
        <w:spacing w:before="10"/>
        <w:ind w:left="0"/>
      </w:pPr>
    </w:p>
    <w:p w14:paraId="29D7872D" w14:textId="77777777" w:rsidR="002D3466" w:rsidRDefault="00A1124C">
      <w:pPr>
        <w:pStyle w:val="Heading1"/>
      </w:pPr>
      <w:r>
        <w:t>EXPERTISE</w:t>
      </w:r>
    </w:p>
    <w:p w14:paraId="4C697F98" w14:textId="694B5E9C" w:rsidR="002D3466" w:rsidRDefault="00A1124C">
      <w:pPr>
        <w:pStyle w:val="ListParagraph"/>
        <w:numPr>
          <w:ilvl w:val="0"/>
          <w:numId w:val="10"/>
        </w:numPr>
        <w:tabs>
          <w:tab w:val="left" w:pos="820"/>
          <w:tab w:val="left" w:pos="821"/>
        </w:tabs>
        <w:spacing w:before="24"/>
        <w:ind w:left="820" w:hanging="361"/>
      </w:pPr>
      <w:r>
        <w:rPr>
          <w:b/>
        </w:rPr>
        <w:t>Skills:</w:t>
      </w:r>
      <w:r>
        <w:rPr>
          <w:b/>
          <w:spacing w:val="-4"/>
        </w:rPr>
        <w:t xml:space="preserve"> </w:t>
      </w:r>
      <w:r w:rsidR="00957886">
        <w:t>data science</w:t>
      </w:r>
      <w:r>
        <w:t>,</w:t>
      </w:r>
      <w:r>
        <w:rPr>
          <w:spacing w:val="-5"/>
        </w:rPr>
        <w:t xml:space="preserve"> </w:t>
      </w:r>
      <w:r>
        <w:t>deep</w:t>
      </w:r>
      <w:r>
        <w:rPr>
          <w:spacing w:val="-5"/>
        </w:rPr>
        <w:t xml:space="preserve"> </w:t>
      </w:r>
      <w:r>
        <w:t>learning,</w:t>
      </w:r>
      <w:r>
        <w:rPr>
          <w:spacing w:val="1"/>
        </w:rPr>
        <w:t xml:space="preserve"> </w:t>
      </w:r>
      <w:r>
        <w:t>statistics,</w:t>
      </w:r>
      <w:r>
        <w:rPr>
          <w:spacing w:val="-2"/>
        </w:rPr>
        <w:t xml:space="preserve"> </w:t>
      </w:r>
      <w:r>
        <w:t>geospatial</w:t>
      </w:r>
      <w:r>
        <w:rPr>
          <w:spacing w:val="-1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processing</w:t>
      </w:r>
      <w:r w:rsidR="00957886">
        <w:t>, optimization</w:t>
      </w:r>
      <w:r>
        <w:t>.</w:t>
      </w:r>
    </w:p>
    <w:p w14:paraId="0650D78B" w14:textId="15521077" w:rsidR="002D3466" w:rsidRDefault="00A1124C">
      <w:pPr>
        <w:pStyle w:val="ListParagraph"/>
        <w:numPr>
          <w:ilvl w:val="0"/>
          <w:numId w:val="10"/>
        </w:numPr>
        <w:tabs>
          <w:tab w:val="left" w:pos="820"/>
          <w:tab w:val="left" w:pos="821"/>
        </w:tabs>
        <w:spacing w:before="18" w:line="256" w:lineRule="auto"/>
        <w:ind w:left="820" w:right="249" w:hanging="360"/>
      </w:pPr>
      <w:r>
        <w:rPr>
          <w:b/>
        </w:rPr>
        <w:t xml:space="preserve">Research: </w:t>
      </w:r>
      <w:r>
        <w:t xml:space="preserve">weather-impact modeling for </w:t>
      </w:r>
      <w:r w:rsidR="00DD57C6">
        <w:t>infrastructure networks</w:t>
      </w:r>
      <w:r>
        <w:t>,</w:t>
      </w:r>
      <w:r w:rsidR="00DD57C6">
        <w:t xml:space="preserve"> energy demand forecasting</w:t>
      </w:r>
      <w:r w:rsidR="00912A05">
        <w:t xml:space="preserve"> for different climate scenarios</w:t>
      </w:r>
      <w:r>
        <w:t>,</w:t>
      </w:r>
      <w:r w:rsidR="00912A05">
        <w:t xml:space="preserve"> integration of renewables,</w:t>
      </w:r>
      <w:r>
        <w:t xml:space="preserve"> decision-support</w:t>
      </w:r>
      <w:r w:rsidR="00DD57C6">
        <w:t xml:space="preserve"> systems</w:t>
      </w:r>
      <w:r>
        <w:t>, infrastructure resilience,</w:t>
      </w:r>
      <w:r>
        <w:rPr>
          <w:spacing w:val="-1"/>
        </w:rPr>
        <w:t xml:space="preserve"> </w:t>
      </w:r>
      <w:r>
        <w:t>emergency</w:t>
      </w:r>
      <w:r>
        <w:rPr>
          <w:spacing w:val="-3"/>
        </w:rPr>
        <w:t xml:space="preserve"> </w:t>
      </w:r>
      <w:r>
        <w:t>preparedness,</w:t>
      </w:r>
      <w:r>
        <w:rPr>
          <w:spacing w:val="-4"/>
        </w:rPr>
        <w:t xml:space="preserve"> </w:t>
      </w:r>
      <w:r>
        <w:t>smart</w:t>
      </w:r>
      <w:r>
        <w:rPr>
          <w:spacing w:val="-2"/>
        </w:rPr>
        <w:t xml:space="preserve"> </w:t>
      </w:r>
      <w:r>
        <w:t>cities.</w:t>
      </w:r>
    </w:p>
    <w:p w14:paraId="6669A37F" w14:textId="77777777" w:rsidR="002D3466" w:rsidRDefault="002D3466">
      <w:pPr>
        <w:spacing w:line="256" w:lineRule="auto"/>
        <w:sectPr w:rsidR="002D3466">
          <w:headerReference w:type="default" r:id="rId8"/>
          <w:footerReference w:type="default" r:id="rId9"/>
          <w:type w:val="continuous"/>
          <w:pgSz w:w="12240" w:h="15840"/>
          <w:pgMar w:top="1340" w:right="1320" w:bottom="1220" w:left="1340" w:header="722" w:footer="1022" w:gutter="0"/>
          <w:pgNumType w:start="1"/>
          <w:cols w:space="720"/>
        </w:sectPr>
      </w:pPr>
    </w:p>
    <w:p w14:paraId="7DB21B38" w14:textId="77777777" w:rsidR="002D3466" w:rsidRDefault="002D3466">
      <w:pPr>
        <w:pStyle w:val="BodyText"/>
        <w:ind w:left="0"/>
        <w:rPr>
          <w:sz w:val="20"/>
        </w:rPr>
      </w:pPr>
    </w:p>
    <w:p w14:paraId="39E08605" w14:textId="77777777" w:rsidR="002D3466" w:rsidRDefault="00A1124C" w:rsidP="00244F42">
      <w:pPr>
        <w:pStyle w:val="Heading1"/>
      </w:pPr>
      <w:r>
        <w:t>EDUCATION</w:t>
      </w:r>
    </w:p>
    <w:p w14:paraId="75824362" w14:textId="77777777" w:rsidR="002D3466" w:rsidRDefault="00A1124C">
      <w:pPr>
        <w:pStyle w:val="BodyText"/>
        <w:spacing w:before="175" w:after="10"/>
        <w:ind w:left="100"/>
      </w:pPr>
      <w:r>
        <w:t>University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Connecticut -</w:t>
      </w:r>
      <w:r>
        <w:rPr>
          <w:spacing w:val="-2"/>
        </w:rPr>
        <w:t xml:space="preserve"> </w:t>
      </w:r>
      <w:r>
        <w:t>Storrs, CT</w:t>
      </w:r>
    </w:p>
    <w:tbl>
      <w:tblPr>
        <w:tblW w:w="0" w:type="auto"/>
        <w:tblInd w:w="4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1"/>
        <w:gridCol w:w="3530"/>
        <w:gridCol w:w="1631"/>
      </w:tblGrid>
      <w:tr w:rsidR="002D3466" w14:paraId="77FBDCB5" w14:textId="77777777">
        <w:trPr>
          <w:trHeight w:val="248"/>
        </w:trPr>
        <w:tc>
          <w:tcPr>
            <w:tcW w:w="1021" w:type="dxa"/>
          </w:tcPr>
          <w:p w14:paraId="215FF114" w14:textId="77777777" w:rsidR="002D3466" w:rsidRDefault="00A1124C">
            <w:pPr>
              <w:pStyle w:val="TableParagraph"/>
              <w:numPr>
                <w:ilvl w:val="0"/>
                <w:numId w:val="9"/>
              </w:numPr>
              <w:tabs>
                <w:tab w:val="left" w:pos="359"/>
                <w:tab w:val="left" w:pos="360"/>
              </w:tabs>
              <w:ind w:right="107" w:hanging="410"/>
              <w:jc w:val="right"/>
            </w:pPr>
            <w:r>
              <w:t>Ph.D.</w:t>
            </w:r>
          </w:p>
        </w:tc>
        <w:tc>
          <w:tcPr>
            <w:tcW w:w="3530" w:type="dxa"/>
          </w:tcPr>
          <w:p w14:paraId="78B04416" w14:textId="77777777" w:rsidR="002D3466" w:rsidRDefault="00A1124C">
            <w:pPr>
              <w:pStyle w:val="TableParagraph"/>
              <w:ind w:left="108"/>
            </w:pPr>
            <w:r>
              <w:t>Environmental</w:t>
            </w:r>
            <w:r>
              <w:rPr>
                <w:spacing w:val="-2"/>
              </w:rPr>
              <w:t xml:space="preserve"> </w:t>
            </w:r>
            <w:r>
              <w:t>Engineering</w:t>
            </w:r>
          </w:p>
        </w:tc>
        <w:tc>
          <w:tcPr>
            <w:tcW w:w="1631" w:type="dxa"/>
          </w:tcPr>
          <w:p w14:paraId="1D30E632" w14:textId="77777777" w:rsidR="002D3466" w:rsidRDefault="00A1124C">
            <w:pPr>
              <w:pStyle w:val="TableParagraph"/>
              <w:ind w:left="179"/>
            </w:pPr>
            <w:r>
              <w:t>August 2015</w:t>
            </w:r>
          </w:p>
        </w:tc>
      </w:tr>
      <w:tr w:rsidR="002D3466" w14:paraId="3A9267AC" w14:textId="77777777">
        <w:trPr>
          <w:trHeight w:val="506"/>
        </w:trPr>
        <w:tc>
          <w:tcPr>
            <w:tcW w:w="1021" w:type="dxa"/>
          </w:tcPr>
          <w:p w14:paraId="144F1613" w14:textId="77777777" w:rsidR="002D3466" w:rsidRDefault="00A1124C">
            <w:pPr>
              <w:pStyle w:val="TableParagraph"/>
              <w:spacing w:before="17" w:line="241" w:lineRule="exact"/>
              <w:ind w:right="116"/>
              <w:jc w:val="right"/>
              <w:rPr>
                <w:rFonts w:ascii="Courier New"/>
              </w:rPr>
            </w:pPr>
            <w:r>
              <w:rPr>
                <w:rFonts w:ascii="Courier New"/>
              </w:rPr>
              <w:t>o</w:t>
            </w:r>
          </w:p>
          <w:p w14:paraId="390E965E" w14:textId="77777777" w:rsidR="002D3466" w:rsidRDefault="00A1124C">
            <w:pPr>
              <w:pStyle w:val="TableParagraph"/>
              <w:numPr>
                <w:ilvl w:val="0"/>
                <w:numId w:val="8"/>
              </w:numPr>
              <w:tabs>
                <w:tab w:val="left" w:pos="409"/>
                <w:tab w:val="left" w:pos="410"/>
              </w:tabs>
            </w:pPr>
            <w:r>
              <w:t>M.S.</w:t>
            </w:r>
          </w:p>
        </w:tc>
        <w:tc>
          <w:tcPr>
            <w:tcW w:w="3530" w:type="dxa"/>
          </w:tcPr>
          <w:p w14:paraId="7FAB6837" w14:textId="77777777" w:rsidR="002D3466" w:rsidRDefault="00A1124C">
            <w:pPr>
              <w:pStyle w:val="TableParagraph"/>
              <w:spacing w:line="248" w:lineRule="exact"/>
              <w:ind w:left="108"/>
            </w:pPr>
            <w:r>
              <w:t>Advisor:</w:t>
            </w:r>
            <w:r>
              <w:rPr>
                <w:spacing w:val="-1"/>
              </w:rPr>
              <w:t xml:space="preserve"> </w:t>
            </w:r>
            <w:r>
              <w:t>Emmanouil N.</w:t>
            </w:r>
            <w:r>
              <w:rPr>
                <w:spacing w:val="-2"/>
              </w:rPr>
              <w:t xml:space="preserve"> </w:t>
            </w:r>
            <w:r>
              <w:t>Anagnostou</w:t>
            </w:r>
          </w:p>
          <w:p w14:paraId="6DC9FE8A" w14:textId="77777777" w:rsidR="002D3466" w:rsidRDefault="00A1124C">
            <w:pPr>
              <w:pStyle w:val="TableParagraph"/>
              <w:spacing w:before="1" w:line="237" w:lineRule="exact"/>
              <w:ind w:left="108"/>
            </w:pPr>
            <w:r>
              <w:t>Environmental</w:t>
            </w:r>
            <w:r>
              <w:rPr>
                <w:spacing w:val="-2"/>
              </w:rPr>
              <w:t xml:space="preserve"> </w:t>
            </w:r>
            <w:r>
              <w:t>Engineering</w:t>
            </w:r>
          </w:p>
        </w:tc>
        <w:tc>
          <w:tcPr>
            <w:tcW w:w="1631" w:type="dxa"/>
          </w:tcPr>
          <w:p w14:paraId="7936D802" w14:textId="77777777" w:rsidR="002D3466" w:rsidRDefault="002D3466">
            <w:pPr>
              <w:pStyle w:val="TableParagraph"/>
              <w:spacing w:before="8" w:line="240" w:lineRule="auto"/>
              <w:rPr>
                <w:sz w:val="21"/>
              </w:rPr>
            </w:pPr>
          </w:p>
          <w:p w14:paraId="4809C9E0" w14:textId="77777777" w:rsidR="002D3466" w:rsidRDefault="00A1124C">
            <w:pPr>
              <w:pStyle w:val="TableParagraph"/>
              <w:spacing w:line="237" w:lineRule="exact"/>
              <w:ind w:left="179"/>
            </w:pPr>
            <w:r>
              <w:t>December 2012</w:t>
            </w:r>
          </w:p>
        </w:tc>
      </w:tr>
      <w:tr w:rsidR="002D3466" w14:paraId="445FC393" w14:textId="77777777">
        <w:trPr>
          <w:trHeight w:val="505"/>
        </w:trPr>
        <w:tc>
          <w:tcPr>
            <w:tcW w:w="1021" w:type="dxa"/>
          </w:tcPr>
          <w:p w14:paraId="1DA00E66" w14:textId="77777777" w:rsidR="002D3466" w:rsidRDefault="00A1124C">
            <w:pPr>
              <w:pStyle w:val="TableParagraph"/>
              <w:spacing w:before="17" w:line="239" w:lineRule="exact"/>
              <w:ind w:right="116"/>
              <w:jc w:val="right"/>
              <w:rPr>
                <w:rFonts w:ascii="Courier New"/>
              </w:rPr>
            </w:pPr>
            <w:r>
              <w:rPr>
                <w:rFonts w:ascii="Courier New"/>
              </w:rPr>
              <w:t>o</w:t>
            </w:r>
          </w:p>
          <w:p w14:paraId="20551B86" w14:textId="77777777" w:rsidR="002D3466" w:rsidRDefault="00A1124C">
            <w:pPr>
              <w:pStyle w:val="TableParagraph"/>
              <w:numPr>
                <w:ilvl w:val="0"/>
                <w:numId w:val="7"/>
              </w:numPr>
              <w:tabs>
                <w:tab w:val="left" w:pos="409"/>
                <w:tab w:val="left" w:pos="410"/>
              </w:tabs>
            </w:pPr>
            <w:r>
              <w:t>B.S.</w:t>
            </w:r>
          </w:p>
        </w:tc>
        <w:tc>
          <w:tcPr>
            <w:tcW w:w="3530" w:type="dxa"/>
          </w:tcPr>
          <w:p w14:paraId="7C0DAD8E" w14:textId="77777777" w:rsidR="002D3466" w:rsidRDefault="00A1124C">
            <w:pPr>
              <w:pStyle w:val="TableParagraph"/>
              <w:spacing w:line="248" w:lineRule="exact"/>
              <w:ind w:left="108"/>
            </w:pPr>
            <w:r>
              <w:t>Advisor:</w:t>
            </w:r>
            <w:r>
              <w:rPr>
                <w:spacing w:val="-1"/>
              </w:rPr>
              <w:t xml:space="preserve"> </w:t>
            </w:r>
            <w:r>
              <w:t>Emmanouil N.</w:t>
            </w:r>
            <w:r>
              <w:rPr>
                <w:spacing w:val="-2"/>
              </w:rPr>
              <w:t xml:space="preserve"> </w:t>
            </w:r>
            <w:r>
              <w:t>Anagnostou</w:t>
            </w:r>
          </w:p>
          <w:p w14:paraId="33C82489" w14:textId="77777777" w:rsidR="002D3466" w:rsidRDefault="00A1124C">
            <w:pPr>
              <w:pStyle w:val="TableParagraph"/>
              <w:spacing w:line="238" w:lineRule="exact"/>
              <w:ind w:left="108"/>
              <w:rPr>
                <w:i/>
              </w:rPr>
            </w:pPr>
            <w:r>
              <w:t xml:space="preserve">Environmental Science, </w:t>
            </w:r>
            <w:r>
              <w:rPr>
                <w:i/>
              </w:rPr>
              <w:t>cum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laude</w:t>
            </w:r>
          </w:p>
        </w:tc>
        <w:tc>
          <w:tcPr>
            <w:tcW w:w="1631" w:type="dxa"/>
          </w:tcPr>
          <w:p w14:paraId="202E70AA" w14:textId="77777777" w:rsidR="002D3466" w:rsidRDefault="002D3466">
            <w:pPr>
              <w:pStyle w:val="TableParagraph"/>
              <w:spacing w:before="5" w:line="240" w:lineRule="auto"/>
              <w:rPr>
                <w:sz w:val="21"/>
              </w:rPr>
            </w:pPr>
          </w:p>
          <w:p w14:paraId="30A4FBE1" w14:textId="77777777" w:rsidR="002D3466" w:rsidRDefault="00A1124C">
            <w:pPr>
              <w:pStyle w:val="TableParagraph"/>
              <w:spacing w:line="238" w:lineRule="exact"/>
              <w:ind w:left="179"/>
            </w:pPr>
            <w:r>
              <w:t>August 2011</w:t>
            </w:r>
          </w:p>
        </w:tc>
      </w:tr>
      <w:tr w:rsidR="002D3466" w14:paraId="3E9DBA49" w14:textId="77777777">
        <w:trPr>
          <w:trHeight w:val="268"/>
        </w:trPr>
        <w:tc>
          <w:tcPr>
            <w:tcW w:w="1021" w:type="dxa"/>
          </w:tcPr>
          <w:p w14:paraId="28DEBA44" w14:textId="77777777" w:rsidR="002D3466" w:rsidRDefault="00A1124C">
            <w:pPr>
              <w:pStyle w:val="TableParagraph"/>
              <w:spacing w:before="18" w:line="229" w:lineRule="exact"/>
              <w:ind w:right="116"/>
              <w:jc w:val="right"/>
              <w:rPr>
                <w:rFonts w:ascii="Courier New"/>
              </w:rPr>
            </w:pPr>
            <w:r>
              <w:rPr>
                <w:rFonts w:ascii="Courier New"/>
              </w:rPr>
              <w:t>o</w:t>
            </w:r>
          </w:p>
        </w:tc>
        <w:tc>
          <w:tcPr>
            <w:tcW w:w="3530" w:type="dxa"/>
          </w:tcPr>
          <w:p w14:paraId="039C90B5" w14:textId="77777777" w:rsidR="002D3466" w:rsidRDefault="00A1124C">
            <w:pPr>
              <w:pStyle w:val="TableParagraph"/>
              <w:spacing w:line="248" w:lineRule="exact"/>
              <w:ind w:left="108"/>
            </w:pPr>
            <w:r>
              <w:t>Advisor:</w:t>
            </w:r>
            <w:r>
              <w:rPr>
                <w:spacing w:val="-3"/>
              </w:rPr>
              <w:t xml:space="preserve"> </w:t>
            </w:r>
            <w:r>
              <w:t>John</w:t>
            </w:r>
            <w:r>
              <w:rPr>
                <w:spacing w:val="-1"/>
              </w:rPr>
              <w:t xml:space="preserve"> </w:t>
            </w:r>
            <w:r>
              <w:t>C.</w:t>
            </w:r>
            <w:r>
              <w:rPr>
                <w:spacing w:val="1"/>
              </w:rPr>
              <w:t xml:space="preserve"> </w:t>
            </w:r>
            <w:r>
              <w:t>Clausen</w:t>
            </w:r>
          </w:p>
        </w:tc>
        <w:tc>
          <w:tcPr>
            <w:tcW w:w="1631" w:type="dxa"/>
          </w:tcPr>
          <w:p w14:paraId="2868269A" w14:textId="77777777" w:rsidR="002D3466" w:rsidRDefault="002D3466">
            <w:pPr>
              <w:pStyle w:val="TableParagraph"/>
              <w:spacing w:line="240" w:lineRule="auto"/>
              <w:rPr>
                <w:sz w:val="18"/>
              </w:rPr>
            </w:pPr>
          </w:p>
        </w:tc>
      </w:tr>
    </w:tbl>
    <w:p w14:paraId="44006247" w14:textId="77777777" w:rsidR="002D3466" w:rsidRDefault="002D3466">
      <w:pPr>
        <w:pStyle w:val="BodyText"/>
        <w:ind w:left="0"/>
        <w:rPr>
          <w:sz w:val="21"/>
        </w:rPr>
      </w:pPr>
    </w:p>
    <w:p w14:paraId="5DC71CE0" w14:textId="77777777" w:rsidR="002D3466" w:rsidRDefault="00A1124C">
      <w:pPr>
        <w:pStyle w:val="Heading1"/>
      </w:pPr>
      <w:r>
        <w:t>TEACHING</w:t>
      </w:r>
      <w:r>
        <w:rPr>
          <w:spacing w:val="-4"/>
        </w:rPr>
        <w:t xml:space="preserve"> </w:t>
      </w:r>
      <w:r>
        <w:t>EXPERIENCE</w:t>
      </w:r>
    </w:p>
    <w:p w14:paraId="46E1859F" w14:textId="7A07D24A" w:rsidR="0003458C" w:rsidRDefault="0003458C" w:rsidP="0003458C"/>
    <w:p w14:paraId="191B63C9" w14:textId="55525EF9" w:rsidR="00F7509E" w:rsidRPr="00F7509E" w:rsidRDefault="00F7509E" w:rsidP="0003458C">
      <w:pPr>
        <w:rPr>
          <w:i/>
          <w:iCs/>
        </w:rPr>
      </w:pPr>
      <w:r w:rsidRPr="00591326">
        <w:rPr>
          <w:b/>
          <w:bCs/>
          <w:i/>
          <w:iCs/>
        </w:rPr>
        <w:t>*</w:t>
      </w:r>
      <w:proofErr w:type="gramStart"/>
      <w:r w:rsidRPr="00F7509E">
        <w:rPr>
          <w:i/>
          <w:iCs/>
        </w:rPr>
        <w:t>denotes</w:t>
      </w:r>
      <w:proofErr w:type="gramEnd"/>
      <w:r w:rsidRPr="00F7509E">
        <w:rPr>
          <w:i/>
          <w:iCs/>
        </w:rPr>
        <w:t xml:space="preserve"> new course </w:t>
      </w:r>
      <w:r w:rsidR="00C953CF">
        <w:rPr>
          <w:i/>
          <w:iCs/>
        </w:rPr>
        <w:t>developed by DW</w:t>
      </w:r>
      <w:r w:rsidRPr="00F7509E">
        <w:rPr>
          <w:i/>
          <w:iCs/>
        </w:rPr>
        <w:t xml:space="preserve"> that has been added to</w:t>
      </w:r>
      <w:r w:rsidR="00C953CF">
        <w:rPr>
          <w:i/>
          <w:iCs/>
        </w:rPr>
        <w:t xml:space="preserve"> UConn</w:t>
      </w:r>
      <w:r w:rsidRPr="00F7509E">
        <w:rPr>
          <w:i/>
          <w:iCs/>
        </w:rPr>
        <w:t xml:space="preserve"> course catalog</w:t>
      </w:r>
    </w:p>
    <w:p w14:paraId="7361625F" w14:textId="77777777" w:rsidR="00F7509E" w:rsidRDefault="00F7509E" w:rsidP="0003458C"/>
    <w:p w14:paraId="102022B3" w14:textId="77777777" w:rsidR="00B52741" w:rsidRDefault="00B52741" w:rsidP="00271D4D">
      <w:pPr>
        <w:pStyle w:val="ListParagraph"/>
        <w:numPr>
          <w:ilvl w:val="0"/>
          <w:numId w:val="15"/>
        </w:numPr>
      </w:pPr>
      <w:r w:rsidRPr="0003458C">
        <w:t>OPIM 3802: Data and Text Mining</w:t>
      </w:r>
    </w:p>
    <w:p w14:paraId="3BDFDB42" w14:textId="77777777" w:rsidR="00B52741" w:rsidRPr="0003458C" w:rsidRDefault="00B52741" w:rsidP="0085341D">
      <w:pPr>
        <w:pStyle w:val="ListParagraph"/>
        <w:numPr>
          <w:ilvl w:val="0"/>
          <w:numId w:val="15"/>
        </w:numPr>
      </w:pPr>
      <w:r>
        <w:t>OPIM 5502: Big Data Analytics with Cloud Computing</w:t>
      </w:r>
    </w:p>
    <w:p w14:paraId="15EB4F97" w14:textId="77777777" w:rsidR="00B52741" w:rsidRPr="0003458C" w:rsidRDefault="00B52741" w:rsidP="0085341D">
      <w:pPr>
        <w:pStyle w:val="ListParagraph"/>
        <w:numPr>
          <w:ilvl w:val="0"/>
          <w:numId w:val="15"/>
        </w:numPr>
      </w:pPr>
      <w:r w:rsidRPr="0003458C">
        <w:t>OPIM 5509: Introduction to Deep Learning</w:t>
      </w:r>
      <w:r w:rsidRPr="00591326">
        <w:rPr>
          <w:b/>
          <w:bCs/>
        </w:rPr>
        <w:t>*</w:t>
      </w:r>
    </w:p>
    <w:p w14:paraId="7F591ACF" w14:textId="77777777" w:rsidR="00B52741" w:rsidRDefault="00B52741" w:rsidP="0085341D">
      <w:pPr>
        <w:pStyle w:val="ListParagraph"/>
        <w:numPr>
          <w:ilvl w:val="0"/>
          <w:numId w:val="15"/>
        </w:numPr>
      </w:pPr>
      <w:r w:rsidRPr="0003458C">
        <w:t>OPIM 5512: Data Science with Python</w:t>
      </w:r>
    </w:p>
    <w:p w14:paraId="186677EE" w14:textId="77777777" w:rsidR="00B52741" w:rsidRPr="0003458C" w:rsidRDefault="00B52741" w:rsidP="0085341D">
      <w:pPr>
        <w:pStyle w:val="ListParagraph"/>
        <w:numPr>
          <w:ilvl w:val="0"/>
          <w:numId w:val="15"/>
        </w:numPr>
      </w:pPr>
      <w:r w:rsidRPr="0003458C">
        <w:t>OPIM 5603: Statistics in Business Analytics</w:t>
      </w:r>
    </w:p>
    <w:p w14:paraId="2E139B56" w14:textId="77777777" w:rsidR="00B52741" w:rsidRPr="0003458C" w:rsidRDefault="00B52741" w:rsidP="0085341D">
      <w:pPr>
        <w:pStyle w:val="ListParagraph"/>
        <w:numPr>
          <w:ilvl w:val="0"/>
          <w:numId w:val="15"/>
        </w:numPr>
      </w:pPr>
      <w:r w:rsidRPr="0003458C">
        <w:t>OPIM 5641: Business Decision Modeling</w:t>
      </w:r>
    </w:p>
    <w:p w14:paraId="4438C761" w14:textId="78F31ECC" w:rsidR="00B52741" w:rsidRPr="00B52741" w:rsidRDefault="00B52741" w:rsidP="00B52741">
      <w:pPr>
        <w:pStyle w:val="ListParagraph"/>
        <w:numPr>
          <w:ilvl w:val="0"/>
          <w:numId w:val="15"/>
        </w:numPr>
        <w:rPr>
          <w:sz w:val="24"/>
        </w:rPr>
      </w:pPr>
      <w:r>
        <w:t>ENVE</w:t>
      </w:r>
      <w:r w:rsidRPr="0085341D">
        <w:rPr>
          <w:spacing w:val="-3"/>
        </w:rPr>
        <w:t xml:space="preserve"> </w:t>
      </w:r>
      <w:r>
        <w:t>5331:</w:t>
      </w:r>
      <w:r w:rsidRPr="0085341D">
        <w:rPr>
          <w:spacing w:val="-5"/>
        </w:rPr>
        <w:t xml:space="preserve"> </w:t>
      </w:r>
      <w:r>
        <w:t>Predictive</w:t>
      </w:r>
      <w:r w:rsidRPr="0085341D">
        <w:rPr>
          <w:spacing w:val="-3"/>
        </w:rPr>
        <w:t xml:space="preserve"> </w:t>
      </w:r>
      <w:r>
        <w:t>Analytics</w:t>
      </w:r>
      <w:r w:rsidRPr="0085341D">
        <w:rPr>
          <w:spacing w:val="-5"/>
        </w:rPr>
        <w:t xml:space="preserve"> </w:t>
      </w:r>
      <w:r>
        <w:t>for</w:t>
      </w:r>
      <w:r w:rsidRPr="0085341D">
        <w:rPr>
          <w:spacing w:val="-3"/>
        </w:rPr>
        <w:t xml:space="preserve"> </w:t>
      </w:r>
      <w:r>
        <w:t>Scientists</w:t>
      </w:r>
      <w:r w:rsidRPr="0085341D">
        <w:rPr>
          <w:spacing w:val="-5"/>
        </w:rPr>
        <w:t xml:space="preserve"> </w:t>
      </w:r>
      <w:r>
        <w:t>and</w:t>
      </w:r>
      <w:r w:rsidRPr="0085341D">
        <w:rPr>
          <w:spacing w:val="-2"/>
        </w:rPr>
        <w:t xml:space="preserve"> </w:t>
      </w:r>
      <w:r>
        <w:t>Engineers</w:t>
      </w:r>
      <w:r w:rsidRPr="00591326">
        <w:rPr>
          <w:b/>
          <w:bCs/>
        </w:rPr>
        <w:t>*</w:t>
      </w:r>
    </w:p>
    <w:p w14:paraId="6C78D330" w14:textId="77777777" w:rsidR="00271D4D" w:rsidRPr="00271D4D" w:rsidRDefault="00271D4D" w:rsidP="00271D4D">
      <w:pPr>
        <w:pStyle w:val="ListParagraph"/>
        <w:ind w:left="720" w:firstLine="0"/>
      </w:pPr>
    </w:p>
    <w:p w14:paraId="6B826114" w14:textId="77777777" w:rsidR="002D3466" w:rsidRDefault="00A1124C">
      <w:pPr>
        <w:pStyle w:val="Heading1"/>
        <w:spacing w:before="187"/>
      </w:pPr>
      <w:r>
        <w:t>SCHOLARLY/CREATIVE</w:t>
      </w:r>
      <w:r>
        <w:rPr>
          <w:spacing w:val="-3"/>
        </w:rPr>
        <w:t xml:space="preserve"> </w:t>
      </w:r>
      <w:r>
        <w:t>RECORD</w:t>
      </w:r>
    </w:p>
    <w:p w14:paraId="03D33534" w14:textId="6FF4FDD2" w:rsidR="002D3466" w:rsidRDefault="00A1124C">
      <w:pPr>
        <w:pStyle w:val="Heading2"/>
      </w:pPr>
      <w:r>
        <w:rPr>
          <w:u w:val="single"/>
        </w:rPr>
        <w:t>REFEREED</w:t>
      </w:r>
      <w:r>
        <w:rPr>
          <w:spacing w:val="-6"/>
          <w:u w:val="single"/>
        </w:rPr>
        <w:t xml:space="preserve"> </w:t>
      </w:r>
      <w:r>
        <w:rPr>
          <w:u w:val="single"/>
        </w:rPr>
        <w:t>JOURNAL</w:t>
      </w:r>
      <w:r>
        <w:rPr>
          <w:spacing w:val="-5"/>
          <w:u w:val="single"/>
        </w:rPr>
        <w:t xml:space="preserve"> </w:t>
      </w:r>
      <w:r>
        <w:rPr>
          <w:u w:val="single"/>
        </w:rPr>
        <w:t>ARTICLES</w:t>
      </w:r>
    </w:p>
    <w:p w14:paraId="1E779B6D" w14:textId="13C75CAC" w:rsidR="003B6294" w:rsidRDefault="003B6294" w:rsidP="000C2116">
      <w:pPr>
        <w:pStyle w:val="ListParagraph"/>
        <w:numPr>
          <w:ilvl w:val="0"/>
          <w:numId w:val="6"/>
        </w:numPr>
        <w:tabs>
          <w:tab w:val="left" w:pos="821"/>
        </w:tabs>
        <w:spacing w:before="182"/>
        <w:ind w:right="369"/>
      </w:pPr>
      <w:r>
        <w:t>Hughes</w:t>
      </w:r>
      <w:r w:rsidR="00D23471">
        <w:t xml:space="preserve"> W.</w:t>
      </w:r>
      <w:r>
        <w:t>, Zhang</w:t>
      </w:r>
      <w:r w:rsidR="00D23471">
        <w:t xml:space="preserve"> W.</w:t>
      </w:r>
      <w:r>
        <w:t>, Cerrai</w:t>
      </w:r>
      <w:r w:rsidR="00D23471">
        <w:t xml:space="preserve"> D.</w:t>
      </w:r>
      <w:r>
        <w:t>, Bagtzoglou</w:t>
      </w:r>
      <w:r w:rsidR="00D23471">
        <w:t xml:space="preserve"> A.</w:t>
      </w:r>
      <w:r w:rsidR="00663000">
        <w:t xml:space="preserve"> C.</w:t>
      </w:r>
      <w:r>
        <w:t xml:space="preserve">, </w:t>
      </w:r>
      <w:r w:rsidRPr="00D23471">
        <w:rPr>
          <w:b/>
          <w:bCs/>
        </w:rPr>
        <w:t>Wanik</w:t>
      </w:r>
      <w:r w:rsidR="00D23471" w:rsidRPr="00D23471">
        <w:rPr>
          <w:b/>
          <w:bCs/>
        </w:rPr>
        <w:t xml:space="preserve"> D. W.</w:t>
      </w:r>
      <w:r>
        <w:t>, Anagnostou</w:t>
      </w:r>
      <w:r w:rsidR="00D23471">
        <w:t xml:space="preserve"> E. N.</w:t>
      </w:r>
      <w:r>
        <w:t>,</w:t>
      </w:r>
      <w:r w:rsidR="00AA69D4">
        <w:t xml:space="preserve"> 2022:</w:t>
      </w:r>
      <w:r w:rsidR="00D23471">
        <w:t xml:space="preserve"> “</w:t>
      </w:r>
      <w:r>
        <w:t>A Hybrid Physics-Based and Data-Driven Model for Power Distribution System Infrastructure Hardening and Outage Simulation</w:t>
      </w:r>
      <w:r w:rsidR="00D23471">
        <w:t>”</w:t>
      </w:r>
      <w:r>
        <w:t>,</w:t>
      </w:r>
      <w:r w:rsidR="00D23471">
        <w:t xml:space="preserve"> </w:t>
      </w:r>
      <w:r>
        <w:t>Reliability Engineering &amp; System Safety,</w:t>
      </w:r>
      <w:r w:rsidR="00D23471">
        <w:t xml:space="preserve"> </w:t>
      </w:r>
      <w:r>
        <w:t>Volume 225</w:t>
      </w:r>
      <w:r w:rsidR="00D23471">
        <w:t xml:space="preserve">, </w:t>
      </w:r>
    </w:p>
    <w:p w14:paraId="54516ECF" w14:textId="01B36358" w:rsidR="00F7509E" w:rsidRDefault="00193846" w:rsidP="00193846">
      <w:pPr>
        <w:pStyle w:val="ListParagraph"/>
        <w:numPr>
          <w:ilvl w:val="0"/>
          <w:numId w:val="6"/>
        </w:numPr>
        <w:tabs>
          <w:tab w:val="left" w:pos="821"/>
        </w:tabs>
        <w:spacing w:before="182"/>
        <w:ind w:right="369"/>
      </w:pPr>
      <w:r>
        <w:t>Chang</w:t>
      </w:r>
      <w:r w:rsidR="009421FC">
        <w:t xml:space="preserve"> C.</w:t>
      </w:r>
      <w:r w:rsidR="009B5970">
        <w:t xml:space="preserve"> F.</w:t>
      </w:r>
      <w:r>
        <w:t>, Garcia</w:t>
      </w:r>
      <w:r w:rsidR="009B5970">
        <w:t xml:space="preserve"> V.</w:t>
      </w:r>
      <w:r>
        <w:t>, Tang</w:t>
      </w:r>
      <w:r w:rsidR="009B5970">
        <w:t xml:space="preserve"> C.</w:t>
      </w:r>
      <w:r>
        <w:t>, Vlahos</w:t>
      </w:r>
      <w:r w:rsidR="009B5970">
        <w:t xml:space="preserve"> P.</w:t>
      </w:r>
      <w:r>
        <w:t xml:space="preserve">, </w:t>
      </w:r>
      <w:r w:rsidRPr="009B5970">
        <w:rPr>
          <w:b/>
          <w:bCs/>
        </w:rPr>
        <w:t>Wanik</w:t>
      </w:r>
      <w:r w:rsidR="009B5970" w:rsidRPr="009B5970">
        <w:rPr>
          <w:b/>
          <w:bCs/>
        </w:rPr>
        <w:t xml:space="preserve"> D.</w:t>
      </w:r>
      <w:r w:rsidR="009B5970">
        <w:rPr>
          <w:b/>
          <w:bCs/>
        </w:rPr>
        <w:t xml:space="preserve"> </w:t>
      </w:r>
      <w:r w:rsidR="009B5970" w:rsidRPr="009B5970">
        <w:rPr>
          <w:b/>
          <w:bCs/>
        </w:rPr>
        <w:t>W.</w:t>
      </w:r>
      <w:r>
        <w:t>, Yan</w:t>
      </w:r>
      <w:r w:rsidR="009B5970">
        <w:t xml:space="preserve"> J.</w:t>
      </w:r>
      <w:r>
        <w:t>, Bash</w:t>
      </w:r>
      <w:r w:rsidR="009B5970">
        <w:t xml:space="preserve"> J. O.</w:t>
      </w:r>
      <w:r>
        <w:t>, Astitha</w:t>
      </w:r>
      <w:r w:rsidR="009B5970">
        <w:t xml:space="preserve"> M.</w:t>
      </w:r>
      <w:r>
        <w:t xml:space="preserve">, </w:t>
      </w:r>
      <w:r w:rsidR="003D3AB9">
        <w:t xml:space="preserve">2021: </w:t>
      </w:r>
      <w:r>
        <w:t>“Linking multi-media modeling with machine learning to assess and predict lake chlorophyll</w:t>
      </w:r>
      <w:r w:rsidR="009421FC">
        <w:t>-</w:t>
      </w:r>
      <w:r>
        <w:t>a concentrations”,</w:t>
      </w:r>
      <w:r w:rsidR="00650F3C">
        <w:t xml:space="preserve"> </w:t>
      </w:r>
      <w:r>
        <w:t>Journal of Great Lakes Research,</w:t>
      </w:r>
      <w:r w:rsidR="00650F3C">
        <w:t xml:space="preserve"> </w:t>
      </w:r>
      <w:r>
        <w:t>Volume 47, Issue 6</w:t>
      </w:r>
      <w:r w:rsidR="00650F3C">
        <w:t xml:space="preserve">, </w:t>
      </w:r>
      <w:r>
        <w:t>2021,</w:t>
      </w:r>
      <w:r w:rsidR="00650F3C">
        <w:t xml:space="preserve"> </w:t>
      </w:r>
      <w:r>
        <w:t>Pages 1656-1670</w:t>
      </w:r>
      <w:r w:rsidR="00650F3C">
        <w:t xml:space="preserve">, </w:t>
      </w:r>
      <w:r>
        <w:t>ISSN 0380-1330,</w:t>
      </w:r>
      <w:r w:rsidR="00650F3C">
        <w:t xml:space="preserve"> </w:t>
      </w:r>
      <w:r>
        <w:t>https://doi.org/10.1016/j.jglr.2021.09.011.</w:t>
      </w:r>
    </w:p>
    <w:p w14:paraId="31ED8FCB" w14:textId="29B76FF1" w:rsidR="009421FC" w:rsidRDefault="009421FC" w:rsidP="007429BE">
      <w:pPr>
        <w:pStyle w:val="ListParagraph"/>
        <w:numPr>
          <w:ilvl w:val="0"/>
          <w:numId w:val="6"/>
        </w:numPr>
      </w:pPr>
      <w:r>
        <w:t>Hughes W.,</w:t>
      </w:r>
      <w:r w:rsidRPr="007429BE">
        <w:rPr>
          <w:spacing w:val="-1"/>
        </w:rPr>
        <w:t xml:space="preserve"> </w:t>
      </w:r>
      <w:r>
        <w:t>Zhang</w:t>
      </w:r>
      <w:r w:rsidRPr="007429BE">
        <w:rPr>
          <w:spacing w:val="-2"/>
        </w:rPr>
        <w:t xml:space="preserve"> </w:t>
      </w:r>
      <w:r>
        <w:t>W.,</w:t>
      </w:r>
      <w:r w:rsidRPr="007429BE">
        <w:rPr>
          <w:spacing w:val="-1"/>
        </w:rPr>
        <w:t xml:space="preserve"> </w:t>
      </w:r>
      <w:r>
        <w:t>Bagtzoglou</w:t>
      </w:r>
      <w:r w:rsidRPr="007429BE">
        <w:rPr>
          <w:spacing w:val="-1"/>
        </w:rPr>
        <w:t xml:space="preserve"> </w:t>
      </w:r>
      <w:r>
        <w:t>A.</w:t>
      </w:r>
      <w:r w:rsidR="00663000">
        <w:t xml:space="preserve"> </w:t>
      </w:r>
      <w:r>
        <w:t xml:space="preserve">C., </w:t>
      </w:r>
      <w:r w:rsidRPr="007429BE">
        <w:rPr>
          <w:b/>
        </w:rPr>
        <w:t>Wanik,</w:t>
      </w:r>
      <w:r w:rsidRPr="007429BE">
        <w:rPr>
          <w:b/>
          <w:spacing w:val="-1"/>
        </w:rPr>
        <w:t xml:space="preserve"> </w:t>
      </w:r>
      <w:r w:rsidRPr="007429BE">
        <w:rPr>
          <w:b/>
        </w:rPr>
        <w:t>D.</w:t>
      </w:r>
      <w:r w:rsidR="009B5970" w:rsidRPr="007429BE">
        <w:rPr>
          <w:b/>
        </w:rPr>
        <w:t xml:space="preserve"> </w:t>
      </w:r>
      <w:r w:rsidRPr="007429BE">
        <w:rPr>
          <w:b/>
        </w:rPr>
        <w:t>W.</w:t>
      </w:r>
      <w:r>
        <w:t>, Pensado,</w:t>
      </w:r>
      <w:r w:rsidRPr="007429BE">
        <w:rPr>
          <w:spacing w:val="-1"/>
        </w:rPr>
        <w:t xml:space="preserve"> </w:t>
      </w:r>
      <w:r>
        <w:t>O.,</w:t>
      </w:r>
      <w:r w:rsidRPr="007429BE">
        <w:rPr>
          <w:spacing w:val="-1"/>
        </w:rPr>
        <w:t xml:space="preserve"> </w:t>
      </w:r>
      <w:r>
        <w:t>Yuan, H.,</w:t>
      </w:r>
      <w:r w:rsidRPr="007429BE">
        <w:rPr>
          <w:spacing w:val="-4"/>
        </w:rPr>
        <w:t xml:space="preserve"> </w:t>
      </w:r>
      <w:r>
        <w:t>Zhang</w:t>
      </w:r>
      <w:r w:rsidRPr="007429BE">
        <w:rPr>
          <w:spacing w:val="-2"/>
        </w:rPr>
        <w:t xml:space="preserve"> </w:t>
      </w:r>
      <w:r>
        <w:t>J</w:t>
      </w:r>
      <w:r w:rsidR="003D3AB9">
        <w:t>, 2021:</w:t>
      </w:r>
      <w:r>
        <w:t xml:space="preserve"> “</w:t>
      </w:r>
      <w:proofErr w:type="gramStart"/>
      <w:r>
        <w:t>Resilience</w:t>
      </w:r>
      <w:r w:rsidR="00686A13">
        <w:t xml:space="preserve"> </w:t>
      </w:r>
      <w:r w:rsidRPr="007429BE">
        <w:rPr>
          <w:spacing w:val="-52"/>
        </w:rPr>
        <w:t xml:space="preserve"> </w:t>
      </w:r>
      <w:r>
        <w:t>Hardening</w:t>
      </w:r>
      <w:proofErr w:type="gramEnd"/>
      <w:r>
        <w:t xml:space="preserve"> Strategy and Damage Modeling Framework for Overhead Power Distribution Systems”,</w:t>
      </w:r>
      <w:r w:rsidRPr="007429BE">
        <w:rPr>
          <w:spacing w:val="1"/>
        </w:rPr>
        <w:t xml:space="preserve"> </w:t>
      </w:r>
      <w:r>
        <w:t>Reliability</w:t>
      </w:r>
      <w:r w:rsidRPr="007429BE">
        <w:rPr>
          <w:spacing w:val="-4"/>
        </w:rPr>
        <w:t xml:space="preserve"> </w:t>
      </w:r>
      <w:r>
        <w:t>Engineering</w:t>
      </w:r>
      <w:r w:rsidRPr="007429BE">
        <w:rPr>
          <w:spacing w:val="-3"/>
        </w:rPr>
        <w:t xml:space="preserve"> </w:t>
      </w:r>
      <w:r>
        <w:t>and</w:t>
      </w:r>
      <w:r w:rsidRPr="007429BE">
        <w:rPr>
          <w:spacing w:val="-2"/>
        </w:rPr>
        <w:t xml:space="preserve"> </w:t>
      </w:r>
      <w:r>
        <w:t>System</w:t>
      </w:r>
      <w:r w:rsidRPr="007429BE">
        <w:rPr>
          <w:spacing w:val="-4"/>
        </w:rPr>
        <w:t xml:space="preserve"> </w:t>
      </w:r>
      <w:r>
        <w:t xml:space="preserve">Safety. </w:t>
      </w:r>
      <w:r w:rsidR="007429BE" w:rsidRPr="007429BE">
        <w:t>https://doi.org/10.1016/j.ress.2020.107367</w:t>
      </w:r>
    </w:p>
    <w:p w14:paraId="58ACC5F5" w14:textId="38DB9B7B" w:rsidR="002D3466" w:rsidRPr="00772FF4" w:rsidRDefault="00A1124C" w:rsidP="00772FF4">
      <w:pPr>
        <w:pStyle w:val="ListParagraph"/>
        <w:numPr>
          <w:ilvl w:val="0"/>
          <w:numId w:val="6"/>
        </w:numPr>
      </w:pPr>
      <w:r w:rsidRPr="00772FF4">
        <w:t xml:space="preserve">Walsh, T., </w:t>
      </w:r>
      <w:r w:rsidRPr="00341B1C">
        <w:rPr>
          <w:b/>
          <w:bCs/>
        </w:rPr>
        <w:t>Wanik D.</w:t>
      </w:r>
      <w:r w:rsidR="009B5970" w:rsidRPr="00341B1C">
        <w:rPr>
          <w:b/>
          <w:bCs/>
        </w:rPr>
        <w:t xml:space="preserve"> </w:t>
      </w:r>
      <w:r w:rsidRPr="00341B1C">
        <w:rPr>
          <w:b/>
          <w:bCs/>
        </w:rPr>
        <w:t>W.</w:t>
      </w:r>
      <w:r w:rsidRPr="00772FF4">
        <w:t xml:space="preserve">, Anagnostou E.N., Mellor J., 2020: “Estimated Time to Restoration of </w:t>
      </w:r>
      <w:r w:rsidR="00772FF4" w:rsidRPr="00772FF4">
        <w:t xml:space="preserve">    </w:t>
      </w:r>
      <w:r w:rsidRPr="00772FF4">
        <w:t>Hurricane Sandy in a Future Climate”. Sustainability 2020, 12(16), 6502. https://doi.org/10.3390/su12166502</w:t>
      </w:r>
    </w:p>
    <w:p w14:paraId="77333F70" w14:textId="78106FA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spacing w:before="160"/>
        <w:ind w:right="117"/>
      </w:pPr>
      <w:r>
        <w:t xml:space="preserve">Watson P., Cerrai D., </w:t>
      </w:r>
      <w:r>
        <w:rPr>
          <w:b/>
        </w:rPr>
        <w:t>Wanik D. W.</w:t>
      </w:r>
      <w:r>
        <w:t>, Anagnostou E. N., 2020: “A Weather-Related Power Outage</w:t>
      </w:r>
      <w:r>
        <w:rPr>
          <w:spacing w:val="-52"/>
        </w:rPr>
        <w:t xml:space="preserve"> </w:t>
      </w:r>
      <w:r>
        <w:t>Model with a Growing Domain: Structure, Performance, and Generalizability”, The Journal of</w:t>
      </w:r>
      <w:r>
        <w:rPr>
          <w:spacing w:val="1"/>
        </w:rPr>
        <w:t xml:space="preserve"> </w:t>
      </w:r>
      <w:r>
        <w:t>Engineering.</w:t>
      </w:r>
      <w:r>
        <w:rPr>
          <w:spacing w:val="-1"/>
        </w:rPr>
        <w:t xml:space="preserve"> </w:t>
      </w:r>
    </w:p>
    <w:p w14:paraId="04159A10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273"/>
      </w:pPr>
      <w:r>
        <w:t xml:space="preserve">Alpay B. A., </w:t>
      </w:r>
      <w:r>
        <w:rPr>
          <w:b/>
        </w:rPr>
        <w:t xml:space="preserve">Wanik D. W., </w:t>
      </w:r>
      <w:r>
        <w:t>Watson P., Liang G., Anagnostou E. N., 2020: “Dynamic Modeling</w:t>
      </w:r>
      <w:r>
        <w:rPr>
          <w:spacing w:val="-52"/>
        </w:rPr>
        <w:t xml:space="preserve"> </w:t>
      </w:r>
      <w:r>
        <w:t>of Power Outages Caused by Thunderstorms”, Forecasting, 2(2), 151-162;</w:t>
      </w:r>
      <w:r>
        <w:rPr>
          <w:spacing w:val="1"/>
        </w:rPr>
        <w:t xml:space="preserve"> </w:t>
      </w:r>
      <w:r>
        <w:t>https://doi.org/10.3390/forecast2020008</w:t>
      </w:r>
    </w:p>
    <w:p w14:paraId="4BC3FA5B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204"/>
      </w:pPr>
      <w:r>
        <w:t xml:space="preserve">Yang F., </w:t>
      </w:r>
      <w:r>
        <w:rPr>
          <w:b/>
        </w:rPr>
        <w:t>Wanik D. W.</w:t>
      </w:r>
      <w:r>
        <w:t>, Cerrai D., Bhuiyan M. A. E., Anagnostou E., 2020: "Quantifying</w:t>
      </w:r>
      <w:r>
        <w:rPr>
          <w:spacing w:val="1"/>
        </w:rPr>
        <w:t xml:space="preserve"> </w:t>
      </w:r>
      <w:r>
        <w:t>Uncertainty in Machine Learning-Based Power Outage Prediction Model Training: A Tool for</w:t>
      </w:r>
      <w:r>
        <w:rPr>
          <w:spacing w:val="1"/>
        </w:rPr>
        <w:t xml:space="preserve"> </w:t>
      </w:r>
      <w:r>
        <w:lastRenderedPageBreak/>
        <w:t>Sustainable</w:t>
      </w:r>
      <w:r>
        <w:rPr>
          <w:spacing w:val="-4"/>
        </w:rPr>
        <w:t xml:space="preserve"> </w:t>
      </w:r>
      <w:r>
        <w:t>Storm</w:t>
      </w:r>
      <w:r>
        <w:rPr>
          <w:spacing w:val="-6"/>
        </w:rPr>
        <w:t xml:space="preserve"> </w:t>
      </w:r>
      <w:r>
        <w:t>Restoration”,</w:t>
      </w:r>
      <w:r>
        <w:rPr>
          <w:spacing w:val="-2"/>
        </w:rPr>
        <w:t xml:space="preserve"> </w:t>
      </w:r>
      <w:r>
        <w:t>Sustainability</w:t>
      </w:r>
      <w:r>
        <w:rPr>
          <w:spacing w:val="-6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(4),</w:t>
      </w:r>
      <w:r>
        <w:rPr>
          <w:spacing w:val="-6"/>
        </w:rPr>
        <w:t xml:space="preserve"> </w:t>
      </w:r>
      <w:r>
        <w:t>1525.</w:t>
      </w:r>
      <w:r>
        <w:rPr>
          <w:spacing w:val="-3"/>
        </w:rPr>
        <w:t xml:space="preserve"> </w:t>
      </w:r>
      <w:r>
        <w:t>https://doi.org/10.3390/su12041525.</w:t>
      </w:r>
    </w:p>
    <w:p w14:paraId="386844C8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413"/>
      </w:pPr>
      <w:r>
        <w:t xml:space="preserve">Cerrai D., </w:t>
      </w:r>
      <w:r>
        <w:rPr>
          <w:b/>
        </w:rPr>
        <w:t xml:space="preserve">Wanik D. W., </w:t>
      </w:r>
      <w:r>
        <w:t>M.A.E. Bhuiyan, Zhang X., Yang J., Frediani M., Anagnostou E. N.,</w:t>
      </w:r>
      <w:r>
        <w:rPr>
          <w:spacing w:val="-52"/>
        </w:rPr>
        <w:t xml:space="preserve"> </w:t>
      </w:r>
      <w:r>
        <w:t>2019:</w:t>
      </w:r>
      <w:r>
        <w:rPr>
          <w:spacing w:val="-3"/>
        </w:rPr>
        <w:t xml:space="preserve"> </w:t>
      </w:r>
      <w:r>
        <w:t>“The</w:t>
      </w:r>
      <w:r>
        <w:rPr>
          <w:spacing w:val="-1"/>
        </w:rPr>
        <w:t xml:space="preserve"> </w:t>
      </w:r>
      <w:r>
        <w:t>Predictability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Power</w:t>
      </w:r>
      <w:r>
        <w:rPr>
          <w:spacing w:val="1"/>
        </w:rPr>
        <w:t xml:space="preserve"> </w:t>
      </w:r>
      <w:r>
        <w:t>Outages</w:t>
      </w:r>
      <w:r>
        <w:rPr>
          <w:spacing w:val="-3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a New</w:t>
      </w:r>
      <w:r>
        <w:rPr>
          <w:spacing w:val="-3"/>
        </w:rPr>
        <w:t xml:space="preserve"> </w:t>
      </w:r>
      <w:r>
        <w:t>Representation of</w:t>
      </w:r>
      <w:r>
        <w:rPr>
          <w:spacing w:val="-1"/>
        </w:rPr>
        <w:t xml:space="preserve"> </w:t>
      </w:r>
      <w:r>
        <w:t>Weather</w:t>
      </w:r>
      <w:r>
        <w:rPr>
          <w:spacing w:val="1"/>
        </w:rPr>
        <w:t xml:space="preserve"> </w:t>
      </w:r>
      <w:r>
        <w:t>and</w:t>
      </w:r>
    </w:p>
    <w:p w14:paraId="56727638" w14:textId="77777777" w:rsidR="002D3466" w:rsidRDefault="00A1124C">
      <w:pPr>
        <w:pStyle w:val="BodyText"/>
        <w:spacing w:before="81"/>
        <w:ind w:right="2502"/>
      </w:pPr>
      <w:r>
        <w:t>Vegetation Impacts in Non-Parametric Modeling”, IEEE Access. DOI:</w:t>
      </w:r>
      <w:r>
        <w:rPr>
          <w:spacing w:val="-53"/>
        </w:rPr>
        <w:t xml:space="preserve"> </w:t>
      </w:r>
      <w:r>
        <w:t>10.1109/ACCESS.2019.2902558.</w:t>
      </w:r>
    </w:p>
    <w:p w14:paraId="002E2AB9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spacing w:before="1"/>
        <w:ind w:right="368"/>
      </w:pPr>
      <w:r>
        <w:t xml:space="preserve">Walsh, T., Layton, T., </w:t>
      </w:r>
      <w:r>
        <w:rPr>
          <w:b/>
        </w:rPr>
        <w:t>Wanik D. W.</w:t>
      </w:r>
      <w:r>
        <w:t>, Mellor J., 2018: Agent-Based Model to Estimate Time to</w:t>
      </w:r>
      <w:r>
        <w:rPr>
          <w:spacing w:val="-52"/>
        </w:rPr>
        <w:t xml:space="preserve"> </w:t>
      </w:r>
      <w:r>
        <w:t>Restoration of Storm-Induced Power Outages, Infrastructures Volume 3(3), Page 33. DOI:</w:t>
      </w:r>
      <w:r>
        <w:rPr>
          <w:spacing w:val="1"/>
        </w:rPr>
        <w:t xml:space="preserve"> </w:t>
      </w:r>
      <w:r>
        <w:t>10.3390/infrastructures3030033</w:t>
      </w:r>
    </w:p>
    <w:p w14:paraId="0629AFA9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195"/>
      </w:pPr>
      <w:r>
        <w:rPr>
          <w:b/>
        </w:rPr>
        <w:t>Wanik, D. W.</w:t>
      </w:r>
      <w:r>
        <w:t>, Anagnostou, E. N., Astitha, M., Yang, J., Hartman, B. M., Frediani, M.E.,</w:t>
      </w:r>
      <w:r>
        <w:rPr>
          <w:spacing w:val="1"/>
        </w:rPr>
        <w:t xml:space="preserve"> </w:t>
      </w:r>
      <w:r>
        <w:t>Lackmann, G. M., 2018: “A Case Study on Power Outage Impacts from Future Hurricane Sandy</w:t>
      </w:r>
      <w:r>
        <w:rPr>
          <w:spacing w:val="-52"/>
        </w:rPr>
        <w:t xml:space="preserve"> </w:t>
      </w:r>
      <w:r>
        <w:t>Scenarios”</w:t>
      </w:r>
      <w:r>
        <w:rPr>
          <w:spacing w:val="-5"/>
        </w:rPr>
        <w:t xml:space="preserve"> </w:t>
      </w:r>
      <w:r>
        <w:t>Journal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Applied</w:t>
      </w:r>
      <w:r>
        <w:rPr>
          <w:spacing w:val="-2"/>
        </w:rPr>
        <w:t xml:space="preserve"> </w:t>
      </w:r>
      <w:r>
        <w:t>Meteorology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Climatology.</w:t>
      </w:r>
      <w:r>
        <w:rPr>
          <w:spacing w:val="-2"/>
        </w:rPr>
        <w:t xml:space="preserve"> </w:t>
      </w:r>
      <w:r>
        <w:t>DOI:10.1175/JAMC-D-16-0408.1.</w:t>
      </w:r>
    </w:p>
    <w:p w14:paraId="08449F92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278"/>
      </w:pPr>
      <w:r>
        <w:rPr>
          <w:b/>
        </w:rPr>
        <w:t>Wanik,</w:t>
      </w:r>
      <w:r>
        <w:rPr>
          <w:b/>
          <w:spacing w:val="-1"/>
        </w:rPr>
        <w:t xml:space="preserve"> </w:t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rPr>
          <w:b/>
        </w:rPr>
        <w:t>W.</w:t>
      </w:r>
      <w:r>
        <w:t>,</w:t>
      </w:r>
      <w:r>
        <w:rPr>
          <w:spacing w:val="-1"/>
        </w:rPr>
        <w:t xml:space="preserve"> </w:t>
      </w:r>
      <w:r>
        <w:t>He,</w:t>
      </w:r>
      <w:r>
        <w:rPr>
          <w:spacing w:val="-3"/>
        </w:rPr>
        <w:t xml:space="preserve"> </w:t>
      </w:r>
      <w:r>
        <w:t>J., Layton,</w:t>
      </w:r>
      <w:r>
        <w:rPr>
          <w:spacing w:val="-1"/>
        </w:rPr>
        <w:t xml:space="preserve"> </w:t>
      </w:r>
      <w:r>
        <w:t>T.,</w:t>
      </w:r>
      <w:r>
        <w:rPr>
          <w:spacing w:val="-1"/>
        </w:rPr>
        <w:t xml:space="preserve"> </w:t>
      </w:r>
      <w:r>
        <w:t>Anagnostou,</w:t>
      </w:r>
      <w:r>
        <w:rPr>
          <w:spacing w:val="-1"/>
        </w:rPr>
        <w:t xml:space="preserve"> </w:t>
      </w:r>
      <w:r>
        <w:t>E.</w:t>
      </w:r>
      <w:r>
        <w:rPr>
          <w:spacing w:val="-1"/>
        </w:rPr>
        <w:t xml:space="preserve"> </w:t>
      </w:r>
      <w:r>
        <w:t>N.,</w:t>
      </w:r>
      <w:r>
        <w:rPr>
          <w:spacing w:val="-3"/>
        </w:rPr>
        <w:t xml:space="preserve"> </w:t>
      </w:r>
      <w:r>
        <w:t>Hartman,</w:t>
      </w:r>
      <w:r>
        <w:rPr>
          <w:spacing w:val="-1"/>
        </w:rPr>
        <w:t xml:space="preserve"> </w:t>
      </w:r>
      <w:r>
        <w:t>B.</w:t>
      </w:r>
      <w:r>
        <w:rPr>
          <w:spacing w:val="-1"/>
        </w:rPr>
        <w:t xml:space="preserve"> </w:t>
      </w:r>
      <w:r>
        <w:t>M.,</w:t>
      </w:r>
      <w:r>
        <w:rPr>
          <w:spacing w:val="-1"/>
        </w:rPr>
        <w:t xml:space="preserve"> </w:t>
      </w:r>
      <w:r>
        <w:t>2017:</w:t>
      </w:r>
      <w:r>
        <w:rPr>
          <w:spacing w:val="1"/>
        </w:rPr>
        <w:t xml:space="preserve"> </w:t>
      </w:r>
      <w:r>
        <w:t>Estimated</w:t>
      </w:r>
      <w:r>
        <w:rPr>
          <w:spacing w:val="-1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of</w:t>
      </w:r>
      <w:r>
        <w:rPr>
          <w:spacing w:val="-52"/>
        </w:rPr>
        <w:t xml:space="preserve"> </w:t>
      </w:r>
      <w:r>
        <w:t>Restoration (ETR) Guidance for Electric Distribution Networks, Journal of Homeland Security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Emergency</w:t>
      </w:r>
      <w:r>
        <w:rPr>
          <w:spacing w:val="-3"/>
        </w:rPr>
        <w:t xml:space="preserve"> </w:t>
      </w:r>
      <w:r>
        <w:t>Management.</w:t>
      </w:r>
      <w:r>
        <w:rPr>
          <w:spacing w:val="-1"/>
        </w:rPr>
        <w:t xml:space="preserve"> </w:t>
      </w:r>
      <w:r>
        <w:t>https://doi.org/10.1515/jhsem-2016-0063.</w:t>
      </w:r>
    </w:p>
    <w:p w14:paraId="4BAA563A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282"/>
        <w:jc w:val="both"/>
      </w:pPr>
      <w:proofErr w:type="spellStart"/>
      <w:r>
        <w:t>Pardakhti</w:t>
      </w:r>
      <w:proofErr w:type="spellEnd"/>
      <w:r>
        <w:t xml:space="preserve"> M., </w:t>
      </w:r>
      <w:proofErr w:type="spellStart"/>
      <w:r>
        <w:t>Moharreri</w:t>
      </w:r>
      <w:proofErr w:type="spellEnd"/>
      <w:r>
        <w:t xml:space="preserve"> E., </w:t>
      </w:r>
      <w:r>
        <w:rPr>
          <w:b/>
        </w:rPr>
        <w:t>Wanik D. W.</w:t>
      </w:r>
      <w:r>
        <w:t>, Suib S., Srivastava R., 2017: Predictive Modeling of</w:t>
      </w:r>
      <w:r>
        <w:rPr>
          <w:spacing w:val="-53"/>
        </w:rPr>
        <w:t xml:space="preserve"> </w:t>
      </w:r>
      <w:r>
        <w:t>Methane Adsorption on Hypothetical Metal Organic Frameworks, ACS Combinatorial Science.</w:t>
      </w:r>
      <w:r>
        <w:rPr>
          <w:spacing w:val="-52"/>
        </w:rPr>
        <w:t xml:space="preserve"> </w:t>
      </w:r>
      <w:r>
        <w:t>DOI: 10.1021/acscombsci.7b00056.</w:t>
      </w:r>
    </w:p>
    <w:p w14:paraId="60BACCD7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spacing w:before="1"/>
        <w:ind w:right="243"/>
      </w:pPr>
      <w:r>
        <w:t xml:space="preserve">Cole, T. A., </w:t>
      </w:r>
      <w:r>
        <w:rPr>
          <w:b/>
        </w:rPr>
        <w:t>Wanik, D. W.</w:t>
      </w:r>
      <w:r>
        <w:t>, Molthan, A. L., Román, M. O., Griffin, R. E., 2017: Synergistic Use</w:t>
      </w:r>
      <w:r>
        <w:rPr>
          <w:spacing w:val="-52"/>
        </w:rPr>
        <w:t xml:space="preserve"> </w:t>
      </w:r>
      <w:r>
        <w:t>of Nighttime Satellite Data, Electric Utility Infrastructure, and Ambient Population to Improve</w:t>
      </w:r>
      <w:r>
        <w:rPr>
          <w:spacing w:val="1"/>
        </w:rPr>
        <w:t xml:space="preserve"> </w:t>
      </w:r>
      <w:r>
        <w:t>Power Outage Detections in Urban Areas, Remote Sens. Volume 9, Page 286. DOI:</w:t>
      </w:r>
      <w:r>
        <w:rPr>
          <w:spacing w:val="1"/>
        </w:rPr>
        <w:t xml:space="preserve"> </w:t>
      </w:r>
      <w:r>
        <w:t>10.3390/rs9030286</w:t>
      </w:r>
    </w:p>
    <w:p w14:paraId="79514D7C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359"/>
      </w:pPr>
      <w:r>
        <w:rPr>
          <w:b/>
        </w:rPr>
        <w:t>Wanik, D. W.</w:t>
      </w:r>
      <w:r>
        <w:t>, Parent, J. R., Anagnostou, E. N., 2017: Using Vegetation Management and</w:t>
      </w:r>
      <w:r>
        <w:rPr>
          <w:spacing w:val="1"/>
        </w:rPr>
        <w:t xml:space="preserve"> </w:t>
      </w:r>
      <w:r>
        <w:t>LiDAR-Derived Tree Height Data to Improve Outage Predictions for Electric Utilities, Electric</w:t>
      </w:r>
      <w:r>
        <w:rPr>
          <w:spacing w:val="-52"/>
        </w:rPr>
        <w:t xml:space="preserve"> </w:t>
      </w:r>
      <w:r>
        <w:t>Power Systems Research, Volume 146, May 2017, Pages 236–245. DOI:</w:t>
      </w:r>
      <w:r>
        <w:rPr>
          <w:spacing w:val="1"/>
        </w:rPr>
        <w:t xml:space="preserve"> </w:t>
      </w:r>
      <w:r>
        <w:t>10.1016/j.epsr.2017.01.039.</w:t>
      </w:r>
    </w:p>
    <w:p w14:paraId="3F169824" w14:textId="77777777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500"/>
      </w:pPr>
      <w:r>
        <w:t xml:space="preserve">He, J., </w:t>
      </w:r>
      <w:r>
        <w:rPr>
          <w:b/>
        </w:rPr>
        <w:t>Wanik, D. W.</w:t>
      </w:r>
      <w:r>
        <w:t>, Hartman, B. M., Anagnostou, E. N., 2016: Nonparametric Tree- Based</w:t>
      </w:r>
      <w:r>
        <w:rPr>
          <w:spacing w:val="-52"/>
        </w:rPr>
        <w:t xml:space="preserve"> </w:t>
      </w:r>
      <w:r>
        <w:t>Predictive Modeling of Storm Damage to Power Distribution Network, Risk Analysis.</w:t>
      </w:r>
      <w:r>
        <w:rPr>
          <w:spacing w:val="1"/>
        </w:rPr>
        <w:t xml:space="preserve"> </w:t>
      </w:r>
      <w:r>
        <w:t>DOI:10.1111/risa.12652.</w:t>
      </w:r>
    </w:p>
    <w:p w14:paraId="60D76DED" w14:textId="1FADFF9E" w:rsidR="002D3466" w:rsidRDefault="00A1124C">
      <w:pPr>
        <w:pStyle w:val="ListParagraph"/>
        <w:numPr>
          <w:ilvl w:val="0"/>
          <w:numId w:val="6"/>
        </w:numPr>
        <w:tabs>
          <w:tab w:val="left" w:pos="821"/>
        </w:tabs>
        <w:ind w:right="438"/>
        <w:jc w:val="both"/>
      </w:pPr>
      <w:r>
        <w:rPr>
          <w:b/>
        </w:rPr>
        <w:t>Wanik, D. W.</w:t>
      </w:r>
      <w:r>
        <w:t>, Anagnostou, E. N., Hartman, B. M., Frediani, M. E., Astitha, M., 2015: Storm</w:t>
      </w:r>
      <w:r>
        <w:rPr>
          <w:spacing w:val="-52"/>
        </w:rPr>
        <w:t xml:space="preserve"> </w:t>
      </w:r>
      <w:r>
        <w:t>Outage Modeling for an Electric Distribution Network in Northeastern USA, Natural Hazards,</w:t>
      </w:r>
      <w:r>
        <w:rPr>
          <w:spacing w:val="-52"/>
        </w:rPr>
        <w:t xml:space="preserve"> </w:t>
      </w:r>
      <w:r>
        <w:t>Vol</w:t>
      </w:r>
      <w:r>
        <w:rPr>
          <w:spacing w:val="-3"/>
        </w:rPr>
        <w:t xml:space="preserve"> </w:t>
      </w:r>
      <w:r>
        <w:t>79, p.</w:t>
      </w:r>
      <w:r>
        <w:rPr>
          <w:spacing w:val="-3"/>
        </w:rPr>
        <w:t xml:space="preserve"> </w:t>
      </w:r>
      <w:r>
        <w:t>1359. DOI:10.1007/s11069-015-1908-2.</w:t>
      </w:r>
    </w:p>
    <w:p w14:paraId="71342331" w14:textId="69E1E3C6" w:rsidR="009E3E89" w:rsidRDefault="009E3E89" w:rsidP="009E3E89">
      <w:pPr>
        <w:tabs>
          <w:tab w:val="left" w:pos="821"/>
        </w:tabs>
        <w:ind w:right="438"/>
        <w:jc w:val="both"/>
      </w:pPr>
    </w:p>
    <w:p w14:paraId="129C8612" w14:textId="77777777" w:rsidR="009E3E89" w:rsidRPr="00A5125B" w:rsidRDefault="009E3E89" w:rsidP="009E3E89">
      <w:pPr>
        <w:pStyle w:val="Heading2"/>
        <w:rPr>
          <w:u w:val="single"/>
        </w:rPr>
      </w:pPr>
      <w:r w:rsidRPr="00A5125B">
        <w:rPr>
          <w:u w:val="single"/>
        </w:rPr>
        <w:t>PATENTS</w:t>
      </w:r>
    </w:p>
    <w:p w14:paraId="19D01AD6" w14:textId="2785AFA8" w:rsidR="009E3E89" w:rsidRDefault="009E3E89" w:rsidP="00974C7D">
      <w:pPr>
        <w:pStyle w:val="BodyText"/>
        <w:spacing w:before="182" w:line="256" w:lineRule="auto"/>
        <w:ind w:left="460" w:hanging="360"/>
      </w:pPr>
      <w:r>
        <w:t>1.</w:t>
      </w:r>
      <w:r>
        <w:rPr>
          <w:spacing w:val="1"/>
        </w:rPr>
        <w:t xml:space="preserve"> </w:t>
      </w:r>
      <w:r w:rsidR="00974C7D">
        <w:t xml:space="preserve">Emmanouil Anagnostou, </w:t>
      </w:r>
      <w:r w:rsidR="00974C7D" w:rsidRPr="00AA552F">
        <w:rPr>
          <w:b/>
          <w:bCs/>
        </w:rPr>
        <w:t>David Wanik</w:t>
      </w:r>
      <w:r w:rsidR="00974C7D">
        <w:t>, Brian Hartman, Jichao He</w:t>
      </w:r>
      <w:r w:rsidR="00AA552F">
        <w:t>;</w:t>
      </w:r>
      <w:r w:rsidR="00E57464">
        <w:t xml:space="preserve"> "Systems and Methods for Outage Prediction", Patent # 11144835, </w:t>
      </w:r>
      <w:r w:rsidR="00974C7D">
        <w:t>2021/10/12</w:t>
      </w:r>
      <w:r w:rsidR="00DC5F98">
        <w:t xml:space="preserve"> </w:t>
      </w:r>
      <w:hyperlink r:id="rId10" w:history="1">
        <w:r w:rsidR="00CE2830" w:rsidRPr="001D1083">
          <w:rPr>
            <w:rStyle w:val="Hyperlink"/>
          </w:rPr>
          <w:t>https://patentimages.storage.googleapis.com/8a/9b/04/a615a946d800a1/US11144835.pdf</w:t>
        </w:r>
      </w:hyperlink>
      <w:r w:rsidR="00CE2830">
        <w:t xml:space="preserve"> </w:t>
      </w:r>
    </w:p>
    <w:p w14:paraId="19EC2036" w14:textId="10C69AF6" w:rsidR="009E3E89" w:rsidRDefault="009E3E89" w:rsidP="009E3E89">
      <w:pPr>
        <w:tabs>
          <w:tab w:val="left" w:pos="821"/>
        </w:tabs>
        <w:ind w:right="438"/>
        <w:jc w:val="both"/>
      </w:pPr>
    </w:p>
    <w:p w14:paraId="75238385" w14:textId="1D316F51" w:rsidR="00D57B51" w:rsidRDefault="00E63D63" w:rsidP="00D57B51">
      <w:pPr>
        <w:pStyle w:val="Heading2"/>
        <w:rPr>
          <w:u w:val="single"/>
        </w:rPr>
      </w:pPr>
      <w:r>
        <w:rPr>
          <w:u w:val="single"/>
        </w:rPr>
        <w:t>SELECT CONFERENCE PRESENTATIONS</w:t>
      </w:r>
    </w:p>
    <w:p w14:paraId="78D850E7" w14:textId="77777777" w:rsidR="004B5812" w:rsidRPr="004B5812" w:rsidRDefault="0043173C" w:rsidP="004B5812">
      <w:pPr>
        <w:pStyle w:val="ListParagraph"/>
        <w:numPr>
          <w:ilvl w:val="0"/>
          <w:numId w:val="20"/>
        </w:numPr>
        <w:rPr>
          <w:i/>
          <w:iCs/>
        </w:rPr>
      </w:pPr>
      <w:r w:rsidRPr="00B443AA">
        <w:t xml:space="preserve">CF Chang, M Astitha, VC Garcia, C Tang, P Vlahos, </w:t>
      </w:r>
      <w:r w:rsidRPr="004B5812">
        <w:rPr>
          <w:b/>
          <w:bCs/>
        </w:rPr>
        <w:t>D Wanik</w:t>
      </w:r>
      <w:r w:rsidRPr="00B443AA">
        <w:t>, J Bash</w:t>
      </w:r>
      <w:r>
        <w:t>;</w:t>
      </w:r>
      <w:r w:rsidRPr="00B443AA">
        <w:t xml:space="preserve"> </w:t>
      </w:r>
      <w:r w:rsidR="00B443AA" w:rsidRPr="00B443AA">
        <w:t>“Updates on Utilizing Multimedia Modeling and Machine Learning to Investigate Conditions that Affect Chlorophyll-α Concentrations: A Lake Erie Case Study”; 101st American Meteorological Society Annual Meeting</w:t>
      </w:r>
      <w:r w:rsidR="00B443AA">
        <w:t>, January 2021</w:t>
      </w:r>
    </w:p>
    <w:p w14:paraId="5397E86F" w14:textId="77777777" w:rsidR="004B5812" w:rsidRPr="004B5812" w:rsidRDefault="0043173C" w:rsidP="004B5812">
      <w:pPr>
        <w:pStyle w:val="ListParagraph"/>
        <w:numPr>
          <w:ilvl w:val="0"/>
          <w:numId w:val="20"/>
        </w:numPr>
        <w:rPr>
          <w:i/>
          <w:iCs/>
        </w:rPr>
      </w:pPr>
      <w:r w:rsidRPr="0043173C">
        <w:t xml:space="preserve">K. Udeh, </w:t>
      </w:r>
      <w:r w:rsidRPr="004B5812">
        <w:rPr>
          <w:b/>
          <w:bCs/>
        </w:rPr>
        <w:t>D. W. Wanik</w:t>
      </w:r>
      <w:r w:rsidRPr="0043173C">
        <w:t xml:space="preserve">, N. </w:t>
      </w:r>
      <w:proofErr w:type="spellStart"/>
      <w:r w:rsidRPr="0043173C">
        <w:t>Bassill</w:t>
      </w:r>
      <w:proofErr w:type="spellEnd"/>
      <w:r w:rsidRPr="0043173C">
        <w:t xml:space="preserve"> and E. Anagnostou, "Time Series Modeling of Storm Outages with Weather Mesonet Data for Emergency Preparedness and Response," 2019 IEEE 10th Annual Ubiquitous Computing, Electronics &amp; Mobile Communication Conference (UEMCON), 2019, pp. 0499-0505, </w:t>
      </w:r>
      <w:proofErr w:type="spellStart"/>
      <w:r w:rsidRPr="0043173C">
        <w:t>doi</w:t>
      </w:r>
      <w:proofErr w:type="spellEnd"/>
      <w:r w:rsidRPr="0043173C">
        <w:t>: 10.1109/UEMCON47517.2019.8992951.</w:t>
      </w:r>
    </w:p>
    <w:p w14:paraId="6756A6DD" w14:textId="101D6AD3" w:rsidR="00BD0A1E" w:rsidRPr="004B5812" w:rsidRDefault="002A1557" w:rsidP="004B5812">
      <w:pPr>
        <w:pStyle w:val="ListParagraph"/>
        <w:numPr>
          <w:ilvl w:val="0"/>
          <w:numId w:val="20"/>
        </w:numPr>
        <w:rPr>
          <w:i/>
          <w:iCs/>
        </w:rPr>
      </w:pPr>
      <w:r w:rsidRPr="00BD0A1E">
        <w:t xml:space="preserve">T Cole, A Molthan, LA Schultz, MO Roman, </w:t>
      </w:r>
      <w:r w:rsidRPr="004B5812">
        <w:rPr>
          <w:b/>
          <w:bCs/>
        </w:rPr>
        <w:t>DW Wanik</w:t>
      </w:r>
      <w:r>
        <w:t>, “</w:t>
      </w:r>
      <w:r w:rsidR="00BD0A1E" w:rsidRPr="00BD0A1E">
        <w:t>Improvements to Lunar BRDF-Corrected Nighttime Satellite Imagery: Uses and Applications</w:t>
      </w:r>
      <w:r>
        <w:t xml:space="preserve">”, </w:t>
      </w:r>
      <w:r w:rsidR="00BD0A1E" w:rsidRPr="00BD0A1E">
        <w:t>AGU Fall Meeting Abstracts 2016, IN33B-1817</w:t>
      </w:r>
    </w:p>
    <w:p w14:paraId="7A165AA8" w14:textId="55970C80" w:rsidR="0085341D" w:rsidRDefault="0085341D" w:rsidP="0085341D"/>
    <w:p w14:paraId="43A0F690" w14:textId="77777777" w:rsidR="002D3466" w:rsidRDefault="002D3466">
      <w:pPr>
        <w:pStyle w:val="BodyText"/>
        <w:spacing w:before="5"/>
        <w:ind w:left="0"/>
      </w:pPr>
    </w:p>
    <w:p w14:paraId="111FC782" w14:textId="77777777" w:rsidR="002D3466" w:rsidRDefault="00A1124C">
      <w:pPr>
        <w:ind w:left="100"/>
        <w:rPr>
          <w:b/>
          <w:i/>
          <w:sz w:val="24"/>
        </w:rPr>
      </w:pPr>
      <w:r>
        <w:rPr>
          <w:b/>
          <w:i/>
          <w:sz w:val="24"/>
          <w:u w:val="single"/>
        </w:rPr>
        <w:t>UNRELEASED</w:t>
      </w:r>
      <w:r>
        <w:rPr>
          <w:b/>
          <w:i/>
          <w:spacing w:val="-2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WORK</w:t>
      </w:r>
    </w:p>
    <w:p w14:paraId="327664E9" w14:textId="77777777" w:rsidR="002D3466" w:rsidRDefault="002D3466">
      <w:pPr>
        <w:pStyle w:val="BodyText"/>
        <w:spacing w:before="2"/>
        <w:ind w:left="0"/>
      </w:pPr>
    </w:p>
    <w:p w14:paraId="030A1E7B" w14:textId="56F82700" w:rsidR="002D3466" w:rsidRDefault="00A1124C">
      <w:pPr>
        <w:pStyle w:val="Heading2"/>
        <w:spacing w:before="0"/>
      </w:pPr>
      <w:r>
        <w:t>REFEREED</w:t>
      </w:r>
      <w:r>
        <w:rPr>
          <w:spacing w:val="-4"/>
        </w:rPr>
        <w:t xml:space="preserve"> </w:t>
      </w:r>
      <w:r>
        <w:t>JOURNAL</w:t>
      </w:r>
      <w:r>
        <w:rPr>
          <w:spacing w:val="-3"/>
        </w:rPr>
        <w:t xml:space="preserve"> </w:t>
      </w:r>
      <w:r>
        <w:t>ARTICLES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UNDER</w:t>
      </w:r>
      <w:r>
        <w:rPr>
          <w:spacing w:val="-4"/>
        </w:rPr>
        <w:t xml:space="preserve"> </w:t>
      </w:r>
      <w:r w:rsidR="00642FA1">
        <w:t>REVIEW</w:t>
      </w:r>
    </w:p>
    <w:p w14:paraId="00EE82FC" w14:textId="0FEB9BB3" w:rsidR="001F7175" w:rsidRDefault="001F7175" w:rsidP="000178F8">
      <w:pPr>
        <w:pStyle w:val="ListParagraph"/>
        <w:numPr>
          <w:ilvl w:val="0"/>
          <w:numId w:val="19"/>
        </w:numPr>
      </w:pPr>
      <w:r>
        <w:t xml:space="preserve">Taylor, W., Cerrai, D., </w:t>
      </w:r>
      <w:r w:rsidRPr="001F7175">
        <w:rPr>
          <w:b/>
          <w:bCs/>
        </w:rPr>
        <w:t>Wanik D.</w:t>
      </w:r>
      <w:r>
        <w:t xml:space="preserve">, Koukoula, M., Anagnostou, E., ‘Community Power Outage Prediction Modeling for the Eastern United States’, Science of the Total Environment, Submitted August 2023. </w:t>
      </w:r>
    </w:p>
    <w:p w14:paraId="57743BCC" w14:textId="16147949" w:rsidR="00642FA1" w:rsidRPr="006244D7" w:rsidRDefault="000178F8" w:rsidP="006244D7">
      <w:pPr>
        <w:pStyle w:val="ListParagraph"/>
        <w:numPr>
          <w:ilvl w:val="0"/>
          <w:numId w:val="19"/>
        </w:numPr>
      </w:pPr>
      <w:r w:rsidRPr="006244D7">
        <w:t xml:space="preserve">Taylor, W.; Cerrai, D., </w:t>
      </w:r>
      <w:r w:rsidRPr="006244D7">
        <w:rPr>
          <w:b/>
          <w:bCs/>
        </w:rPr>
        <w:t>Wanik, D.</w:t>
      </w:r>
      <w:r w:rsidRPr="006244D7">
        <w:t xml:space="preserve">, Anagnostou, E. (2023): "Electric Distribution Infrastructure Proxy Variable Correlation Analysis and Web-Scraped Outage Data Validation". </w:t>
      </w:r>
      <w:r w:rsidR="001F7175">
        <w:t>Sustainable Energy Grids and Networks</w:t>
      </w:r>
      <w:r w:rsidRPr="006244D7">
        <w:t>. Submitted June 2023.</w:t>
      </w:r>
    </w:p>
    <w:p w14:paraId="1F2066F7" w14:textId="07261A73" w:rsidR="002D3466" w:rsidRDefault="00A1124C" w:rsidP="000178F8">
      <w:pPr>
        <w:pStyle w:val="ListParagraph"/>
        <w:numPr>
          <w:ilvl w:val="0"/>
          <w:numId w:val="19"/>
        </w:numPr>
      </w:pPr>
      <w:r>
        <w:t>Leb</w:t>
      </w:r>
      <w:r w:rsidR="001F7175">
        <w:t>a</w:t>
      </w:r>
      <w:r>
        <w:t>k</w:t>
      </w:r>
      <w:r w:rsidR="001F7175">
        <w:t>u</w:t>
      </w:r>
      <w:r>
        <w:t>la V., Datla, V.,</w:t>
      </w:r>
      <w:r w:rsidR="000178F8">
        <w:t xml:space="preserve"> </w:t>
      </w:r>
      <w:r w:rsidR="000178F8" w:rsidRPr="000178F8">
        <w:rPr>
          <w:b/>
        </w:rPr>
        <w:t xml:space="preserve">Wanik </w:t>
      </w:r>
      <w:proofErr w:type="gramStart"/>
      <w:r w:rsidR="000178F8" w:rsidRPr="000178F8">
        <w:rPr>
          <w:b/>
        </w:rPr>
        <w:t>D..</w:t>
      </w:r>
      <w:proofErr w:type="gramEnd"/>
      <w:r w:rsidR="000178F8">
        <w:t>,</w:t>
      </w:r>
      <w:r>
        <w:t xml:space="preserve"> Cosby A.G., 2020: “Predicting US county-level populations</w:t>
      </w:r>
      <w:r w:rsidRPr="000178F8">
        <w:rPr>
          <w:spacing w:val="-52"/>
        </w:rPr>
        <w:t xml:space="preserve"> </w:t>
      </w:r>
      <w:r>
        <w:t xml:space="preserve">from VIIRS Nighttime Light Imagery”, IEEE Transactions on Geoscience and Remote Sensing. </w:t>
      </w:r>
      <w:r w:rsidR="001F7175">
        <w:t>Revise and Resubmit August</w:t>
      </w:r>
      <w:r w:rsidR="00642FA1">
        <w:t xml:space="preserve"> 2023</w:t>
      </w:r>
      <w:r>
        <w:t>.</w:t>
      </w:r>
    </w:p>
    <w:p w14:paraId="28D6FCDB" w14:textId="5EC09191" w:rsidR="00642FA1" w:rsidRDefault="00642FA1" w:rsidP="000178F8">
      <w:pPr>
        <w:pStyle w:val="ListParagraph"/>
        <w:numPr>
          <w:ilvl w:val="0"/>
          <w:numId w:val="19"/>
        </w:numPr>
      </w:pPr>
      <w:r>
        <w:t xml:space="preserve">Udeh, K., </w:t>
      </w:r>
      <w:r w:rsidRPr="000178F8">
        <w:rPr>
          <w:b/>
          <w:bCs/>
        </w:rPr>
        <w:t>Wanik D.</w:t>
      </w:r>
      <w:r>
        <w:t>, Aguiar, D., Cerrai, D. and Anagnostou E.; “Probabilistic Storm and Electric Utility Customer Outage Prediction", IEEE Transactions on Smart Grid. Submitted May 2023.</w:t>
      </w:r>
    </w:p>
    <w:p w14:paraId="5995E065" w14:textId="0B27FEC1" w:rsidR="001F7175" w:rsidRDefault="001F7175" w:rsidP="008433F2">
      <w:pPr>
        <w:pStyle w:val="ListParagraph"/>
        <w:numPr>
          <w:ilvl w:val="0"/>
          <w:numId w:val="19"/>
        </w:numPr>
      </w:pPr>
      <w:r>
        <w:t xml:space="preserve">Cosby, Arthur G; Lebakula, Viswadeep; Smith, Ciarra. N.; </w:t>
      </w:r>
      <w:r w:rsidRPr="000178F8">
        <w:rPr>
          <w:b/>
          <w:bCs/>
        </w:rPr>
        <w:t xml:space="preserve">Wanik, David. </w:t>
      </w:r>
      <w:proofErr w:type="gramStart"/>
      <w:r w:rsidRPr="000178F8">
        <w:rPr>
          <w:b/>
          <w:bCs/>
        </w:rPr>
        <w:t>W.,</w:t>
      </w:r>
      <w:r>
        <w:t>;</w:t>
      </w:r>
      <w:proofErr w:type="gramEnd"/>
      <w:r>
        <w:t xml:space="preserve"> Bergene, Karissa; Rose, Amy; (2023). Coastal Population Estimates for continents by Regions and Bands, and Coastal Population Curves for 2000-2018. Nature Climate Change. Submitted June 2023.</w:t>
      </w:r>
    </w:p>
    <w:p w14:paraId="125704AB" w14:textId="77777777" w:rsidR="00480B50" w:rsidRDefault="00480B50" w:rsidP="00480B50"/>
    <w:p w14:paraId="3FFD0D69" w14:textId="31B4886D" w:rsidR="00480B50" w:rsidRDefault="00480B50" w:rsidP="00480B50">
      <w:pPr>
        <w:pStyle w:val="Heading2"/>
        <w:spacing w:before="0"/>
      </w:pPr>
      <w:r>
        <w:t>REFEREED</w:t>
      </w:r>
      <w:r>
        <w:rPr>
          <w:spacing w:val="-4"/>
        </w:rPr>
        <w:t xml:space="preserve"> </w:t>
      </w:r>
      <w:r>
        <w:t>JOURNAL</w:t>
      </w:r>
      <w:r>
        <w:rPr>
          <w:spacing w:val="-3"/>
        </w:rPr>
        <w:t xml:space="preserve"> </w:t>
      </w:r>
      <w:r>
        <w:t>ARTICLES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PREPARATION</w:t>
      </w:r>
    </w:p>
    <w:p w14:paraId="0D26BFE9" w14:textId="4841B4E0" w:rsidR="00480B50" w:rsidRDefault="00480B50" w:rsidP="00480B50">
      <w:pPr>
        <w:pStyle w:val="ListParagraph"/>
        <w:numPr>
          <w:ilvl w:val="0"/>
          <w:numId w:val="22"/>
        </w:numPr>
      </w:pPr>
      <w:r>
        <w:t>Deep learning time series methods for energy demand forecasting</w:t>
      </w:r>
    </w:p>
    <w:p w14:paraId="691499BA" w14:textId="70C70003" w:rsidR="00480B50" w:rsidRDefault="00480B50" w:rsidP="00480B50">
      <w:pPr>
        <w:pStyle w:val="ListParagraph"/>
        <w:numPr>
          <w:ilvl w:val="0"/>
          <w:numId w:val="22"/>
        </w:numPr>
      </w:pPr>
      <w:r>
        <w:t>Grade prediction with collaborative filtering/neural factorization</w:t>
      </w:r>
    </w:p>
    <w:p w14:paraId="1A5A4EA6" w14:textId="39298C84" w:rsidR="00480B50" w:rsidRDefault="00480B50" w:rsidP="00480B50">
      <w:pPr>
        <w:pStyle w:val="ListParagraph"/>
        <w:numPr>
          <w:ilvl w:val="0"/>
          <w:numId w:val="22"/>
        </w:numPr>
      </w:pPr>
      <w:r>
        <w:t>Accessible introduction to optimization topics with Pyomo</w:t>
      </w:r>
    </w:p>
    <w:p w14:paraId="3A2E8579" w14:textId="044A203C" w:rsidR="00480B50" w:rsidRDefault="00480B50" w:rsidP="00480B50">
      <w:pPr>
        <w:pStyle w:val="ListParagraph"/>
        <w:numPr>
          <w:ilvl w:val="0"/>
          <w:numId w:val="22"/>
        </w:numPr>
      </w:pPr>
      <w:r>
        <w:t>Causal machine learning for</w:t>
      </w:r>
      <w:r w:rsidR="00AC0C59">
        <w:t xml:space="preserve"> utility</w:t>
      </w:r>
      <w:r>
        <w:t xml:space="preserve"> tree trimming</w:t>
      </w:r>
    </w:p>
    <w:p w14:paraId="61E2171F" w14:textId="77777777" w:rsidR="00480B50" w:rsidRPr="00D65616" w:rsidRDefault="00480B50" w:rsidP="00480B50"/>
    <w:p w14:paraId="391AC3B5" w14:textId="77777777" w:rsidR="002D3466" w:rsidRDefault="002D3466">
      <w:pPr>
        <w:pStyle w:val="BodyText"/>
        <w:spacing w:before="3"/>
        <w:ind w:left="0"/>
        <w:rPr>
          <w:sz w:val="26"/>
        </w:rPr>
      </w:pPr>
    </w:p>
    <w:p w14:paraId="52D2D683" w14:textId="77777777" w:rsidR="002D3466" w:rsidRDefault="00A1124C">
      <w:pPr>
        <w:pStyle w:val="Heading1"/>
      </w:pPr>
      <w:r>
        <w:t>GRANT</w:t>
      </w:r>
      <w:r>
        <w:rPr>
          <w:spacing w:val="-2"/>
        </w:rPr>
        <w:t xml:space="preserve"> </w:t>
      </w:r>
      <w:r>
        <w:t>SUPPORT</w:t>
      </w:r>
      <w:r>
        <w:rPr>
          <w:spacing w:val="-2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PROPOSALS</w:t>
      </w:r>
    </w:p>
    <w:p w14:paraId="7D7C3EAC" w14:textId="77777777" w:rsidR="002D3466" w:rsidRDefault="00A1124C">
      <w:pPr>
        <w:pStyle w:val="BodyText"/>
        <w:spacing w:before="177"/>
        <w:ind w:left="100"/>
      </w:pPr>
      <w:r>
        <w:t>I</w:t>
      </w:r>
      <w:r>
        <w:rPr>
          <w:spacing w:val="-5"/>
        </w:rPr>
        <w:t xml:space="preserve"> </w:t>
      </w:r>
      <w:r>
        <w:t xml:space="preserve">have been </w:t>
      </w:r>
      <w:proofErr w:type="gramStart"/>
      <w:r>
        <w:t>a PI,</w:t>
      </w:r>
      <w:r>
        <w:rPr>
          <w:spacing w:val="-1"/>
        </w:rPr>
        <w:t xml:space="preserve"> </w:t>
      </w:r>
      <w:r>
        <w:t>co-PI</w:t>
      </w:r>
      <w:r>
        <w:rPr>
          <w:spacing w:val="-2"/>
        </w:rPr>
        <w:t xml:space="preserve"> </w:t>
      </w:r>
      <w:r>
        <w:t>or senior</w:t>
      </w:r>
      <w:r>
        <w:rPr>
          <w:spacing w:val="-1"/>
        </w:rPr>
        <w:t xml:space="preserve"> </w:t>
      </w:r>
      <w:r>
        <w:t>personnel</w:t>
      </w:r>
      <w:proofErr w:type="gramEnd"/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research</w:t>
      </w:r>
      <w:r>
        <w:rPr>
          <w:spacing w:val="-2"/>
        </w:rPr>
        <w:t xml:space="preserve"> </w:t>
      </w:r>
      <w:r>
        <w:t>grants</w:t>
      </w:r>
      <w:r>
        <w:rPr>
          <w:spacing w:val="-3"/>
        </w:rPr>
        <w:t xml:space="preserve"> </w:t>
      </w:r>
      <w:r>
        <w:t>totaling</w:t>
      </w:r>
      <w:r>
        <w:rPr>
          <w:spacing w:val="-3"/>
        </w:rPr>
        <w:t xml:space="preserve"> </w:t>
      </w:r>
      <w:r>
        <w:t>over</w:t>
      </w:r>
      <w:r>
        <w:rPr>
          <w:spacing w:val="2"/>
        </w:rPr>
        <w:t xml:space="preserve"> </w:t>
      </w:r>
      <w:r>
        <w:t>$4M</w:t>
      </w:r>
      <w:r>
        <w:rPr>
          <w:spacing w:val="-3"/>
        </w:rPr>
        <w:t xml:space="preserve"> </w:t>
      </w:r>
      <w:r>
        <w:t>in funded</w:t>
      </w:r>
      <w:r>
        <w:rPr>
          <w:spacing w:val="-1"/>
        </w:rPr>
        <w:t xml:space="preserve"> </w:t>
      </w:r>
      <w:r>
        <w:t>projects.</w:t>
      </w:r>
    </w:p>
    <w:p w14:paraId="227D3995" w14:textId="77777777" w:rsidR="002D3466" w:rsidRDefault="00A1124C">
      <w:pPr>
        <w:pStyle w:val="Heading2"/>
        <w:spacing w:before="180"/>
      </w:pPr>
      <w:r>
        <w:rPr>
          <w:u w:val="single"/>
        </w:rPr>
        <w:t>GRANT</w:t>
      </w:r>
      <w:r>
        <w:rPr>
          <w:spacing w:val="-1"/>
          <w:u w:val="single"/>
        </w:rPr>
        <w:t xml:space="preserve"> </w:t>
      </w:r>
      <w:r>
        <w:rPr>
          <w:u w:val="single"/>
        </w:rPr>
        <w:t>HISTORY</w:t>
      </w:r>
    </w:p>
    <w:p w14:paraId="7209DF94" w14:textId="77777777" w:rsidR="0093787E" w:rsidRDefault="002B1C63" w:rsidP="00774C42">
      <w:pPr>
        <w:pStyle w:val="ListParagraph"/>
        <w:numPr>
          <w:ilvl w:val="0"/>
          <w:numId w:val="4"/>
        </w:numPr>
        <w:tabs>
          <w:tab w:val="left" w:pos="461"/>
        </w:tabs>
        <w:spacing w:before="185" w:line="259" w:lineRule="auto"/>
        <w:ind w:right="1085"/>
      </w:pPr>
      <w:r>
        <w:t>Eversource</w:t>
      </w:r>
      <w:r w:rsidRPr="0093787E">
        <w:rPr>
          <w:spacing w:val="-2"/>
        </w:rPr>
        <w:t xml:space="preserve"> </w:t>
      </w:r>
      <w:r>
        <w:t>Energy</w:t>
      </w:r>
      <w:r w:rsidRPr="0093787E">
        <w:rPr>
          <w:spacing w:val="-4"/>
        </w:rPr>
        <w:t xml:space="preserve"> </w:t>
      </w:r>
      <w:r>
        <w:t>Center,</w:t>
      </w:r>
      <w:r w:rsidRPr="0093787E">
        <w:rPr>
          <w:spacing w:val="-5"/>
        </w:rPr>
        <w:t xml:space="preserve"> </w:t>
      </w:r>
      <w:r>
        <w:t>“</w:t>
      </w:r>
      <w:proofErr w:type="spellStart"/>
      <w:r w:rsidR="001F15AC">
        <w:t>Optigrid</w:t>
      </w:r>
      <w:proofErr w:type="spellEnd"/>
      <w:r w:rsidR="001F15AC">
        <w:t>: Planning &amp; Optimizing the Power Grid During the Low Carbon Transition in Connecticut</w:t>
      </w:r>
      <w:r w:rsidR="00E7662F">
        <w:t>”</w:t>
      </w:r>
      <w:r>
        <w:t>;</w:t>
      </w:r>
      <w:r w:rsidR="00CA5539">
        <w:t xml:space="preserve"> Caiwen Ding, Mikhail Bragin, Diego Cerrai,</w:t>
      </w:r>
      <w:r w:rsidRPr="0093787E">
        <w:rPr>
          <w:spacing w:val="1"/>
        </w:rPr>
        <w:t xml:space="preserve"> </w:t>
      </w:r>
      <w:r w:rsidRPr="0093787E">
        <w:rPr>
          <w:b/>
        </w:rPr>
        <w:t>David W.</w:t>
      </w:r>
      <w:r w:rsidRPr="0093787E">
        <w:rPr>
          <w:b/>
          <w:spacing w:val="-4"/>
        </w:rPr>
        <w:t xml:space="preserve"> </w:t>
      </w:r>
      <w:r w:rsidRPr="0093787E">
        <w:rPr>
          <w:b/>
        </w:rPr>
        <w:t>Wanik</w:t>
      </w:r>
      <w:r w:rsidR="00CA5539" w:rsidRPr="0093787E">
        <w:rPr>
          <w:b/>
        </w:rPr>
        <w:t xml:space="preserve">, </w:t>
      </w:r>
      <w:r w:rsidR="00CA5539" w:rsidRPr="0093787E">
        <w:rPr>
          <w:bCs/>
        </w:rPr>
        <w:t>Marcello Graziano</w:t>
      </w:r>
      <w:r w:rsidRPr="0093787E">
        <w:rPr>
          <w:b/>
        </w:rPr>
        <w:t xml:space="preserve"> </w:t>
      </w:r>
      <w:r>
        <w:t>(</w:t>
      </w:r>
      <w:r w:rsidR="00CA5539">
        <w:t>co-</w:t>
      </w:r>
      <w:r>
        <w:t>I,</w:t>
      </w:r>
      <w:r w:rsidRPr="0093787E">
        <w:rPr>
          <w:spacing w:val="-1"/>
        </w:rPr>
        <w:t xml:space="preserve"> </w:t>
      </w:r>
      <w:r w:rsidR="00CA5539">
        <w:t>2</w:t>
      </w:r>
      <w:r>
        <w:t>0%);</w:t>
      </w:r>
      <w:r w:rsidRPr="0093787E">
        <w:rPr>
          <w:spacing w:val="-2"/>
        </w:rPr>
        <w:t xml:space="preserve"> </w:t>
      </w:r>
      <w:r>
        <w:t>$</w:t>
      </w:r>
      <w:r w:rsidR="00CA5539">
        <w:t>6</w:t>
      </w:r>
      <w:r>
        <w:t xml:space="preserve">0,000, </w:t>
      </w:r>
      <w:r w:rsidR="00CA5539">
        <w:t>September</w:t>
      </w:r>
      <w:r w:rsidR="00E7662F">
        <w:t xml:space="preserve"> 2021</w:t>
      </w:r>
      <w:r>
        <w:t>–</w:t>
      </w:r>
      <w:r w:rsidRPr="0093787E">
        <w:rPr>
          <w:spacing w:val="-1"/>
        </w:rPr>
        <w:t xml:space="preserve"> </w:t>
      </w:r>
      <w:r w:rsidR="00CA5539">
        <w:t>August</w:t>
      </w:r>
      <w:r w:rsidRPr="0093787E">
        <w:rPr>
          <w:spacing w:val="1"/>
        </w:rPr>
        <w:t xml:space="preserve"> </w:t>
      </w:r>
      <w:r>
        <w:t>202</w:t>
      </w:r>
      <w:r w:rsidR="00CA5539">
        <w:t>3</w:t>
      </w:r>
      <w:r>
        <w:t>.</w:t>
      </w:r>
      <w:r w:rsidRPr="0093787E">
        <w:rPr>
          <w:spacing w:val="-3"/>
        </w:rPr>
        <w:t xml:space="preserve"> </w:t>
      </w:r>
      <w:r>
        <w:t>Funded.</w:t>
      </w:r>
    </w:p>
    <w:p w14:paraId="3916CE97" w14:textId="0F094788" w:rsidR="002D3466" w:rsidRDefault="00A1124C" w:rsidP="00774C42">
      <w:pPr>
        <w:pStyle w:val="ListParagraph"/>
        <w:numPr>
          <w:ilvl w:val="0"/>
          <w:numId w:val="4"/>
        </w:numPr>
        <w:tabs>
          <w:tab w:val="left" w:pos="461"/>
        </w:tabs>
        <w:spacing w:before="185" w:line="259" w:lineRule="auto"/>
        <w:ind w:right="1085"/>
      </w:pPr>
      <w:r>
        <w:t>Eversource</w:t>
      </w:r>
      <w:r w:rsidRPr="0093787E">
        <w:rPr>
          <w:spacing w:val="-2"/>
        </w:rPr>
        <w:t xml:space="preserve"> </w:t>
      </w:r>
      <w:r>
        <w:t>Energy</w:t>
      </w:r>
      <w:r w:rsidRPr="0093787E">
        <w:rPr>
          <w:spacing w:val="-4"/>
        </w:rPr>
        <w:t xml:space="preserve"> </w:t>
      </w:r>
      <w:r>
        <w:t>Center,</w:t>
      </w:r>
      <w:r w:rsidRPr="0093787E">
        <w:rPr>
          <w:spacing w:val="-5"/>
        </w:rPr>
        <w:t xml:space="preserve"> </w:t>
      </w:r>
      <w:r>
        <w:t>“Integration</w:t>
      </w:r>
      <w:r w:rsidRPr="0093787E">
        <w:rPr>
          <w:spacing w:val="-1"/>
        </w:rPr>
        <w:t xml:space="preserve"> </w:t>
      </w:r>
      <w:r>
        <w:t>of</w:t>
      </w:r>
      <w:r w:rsidRPr="0093787E">
        <w:rPr>
          <w:spacing w:val="-1"/>
        </w:rPr>
        <w:t xml:space="preserve"> </w:t>
      </w:r>
      <w:r>
        <w:t>the</w:t>
      </w:r>
      <w:r w:rsidRPr="0093787E">
        <w:rPr>
          <w:spacing w:val="-2"/>
        </w:rPr>
        <w:t xml:space="preserve"> </w:t>
      </w:r>
      <w:r>
        <w:t>OPM</w:t>
      </w:r>
      <w:r w:rsidRPr="0093787E">
        <w:rPr>
          <w:spacing w:val="-3"/>
        </w:rPr>
        <w:t xml:space="preserve"> </w:t>
      </w:r>
      <w:r>
        <w:t>and</w:t>
      </w:r>
      <w:r w:rsidRPr="0093787E">
        <w:rPr>
          <w:spacing w:val="-2"/>
        </w:rPr>
        <w:t xml:space="preserve"> </w:t>
      </w:r>
      <w:r>
        <w:t>Resilience</w:t>
      </w:r>
      <w:r w:rsidRPr="0093787E">
        <w:rPr>
          <w:spacing w:val="-3"/>
        </w:rPr>
        <w:t xml:space="preserve"> </w:t>
      </w:r>
      <w:r>
        <w:t>projects</w:t>
      </w:r>
      <w:r w:rsidRPr="0093787E">
        <w:rPr>
          <w:spacing w:val="-3"/>
        </w:rPr>
        <w:t xml:space="preserve"> </w:t>
      </w:r>
      <w:r>
        <w:t>to</w:t>
      </w:r>
      <w:r w:rsidRPr="0093787E">
        <w:rPr>
          <w:spacing w:val="-2"/>
        </w:rPr>
        <w:t xml:space="preserve"> </w:t>
      </w:r>
      <w:r>
        <w:t>support grid</w:t>
      </w:r>
      <w:r w:rsidRPr="0093787E">
        <w:rPr>
          <w:spacing w:val="-52"/>
        </w:rPr>
        <w:t xml:space="preserve"> </w:t>
      </w:r>
      <w:r>
        <w:t>reliability;</w:t>
      </w:r>
      <w:r w:rsidRPr="0093787E">
        <w:rPr>
          <w:spacing w:val="1"/>
        </w:rPr>
        <w:t xml:space="preserve"> </w:t>
      </w:r>
      <w:r w:rsidRPr="0093787E">
        <w:rPr>
          <w:b/>
        </w:rPr>
        <w:t>David W.</w:t>
      </w:r>
      <w:r w:rsidRPr="0093787E">
        <w:rPr>
          <w:b/>
          <w:spacing w:val="-4"/>
        </w:rPr>
        <w:t xml:space="preserve"> </w:t>
      </w:r>
      <w:r w:rsidRPr="0093787E">
        <w:rPr>
          <w:b/>
        </w:rPr>
        <w:t xml:space="preserve">Wanik </w:t>
      </w:r>
      <w:r>
        <w:t>(PI,</w:t>
      </w:r>
      <w:r w:rsidRPr="0093787E">
        <w:rPr>
          <w:spacing w:val="-1"/>
        </w:rPr>
        <w:t xml:space="preserve"> </w:t>
      </w:r>
      <w:r>
        <w:t>100%);</w:t>
      </w:r>
      <w:r w:rsidRPr="0093787E">
        <w:rPr>
          <w:spacing w:val="-2"/>
        </w:rPr>
        <w:t xml:space="preserve"> </w:t>
      </w:r>
      <w:r>
        <w:t>$80,000, May</w:t>
      </w:r>
      <w:r w:rsidRPr="0093787E">
        <w:rPr>
          <w:spacing w:val="-4"/>
        </w:rPr>
        <w:t xml:space="preserve"> </w:t>
      </w:r>
      <w:r>
        <w:t>2020 –</w:t>
      </w:r>
      <w:r w:rsidRPr="0093787E">
        <w:rPr>
          <w:spacing w:val="-1"/>
        </w:rPr>
        <w:t xml:space="preserve"> </w:t>
      </w:r>
      <w:r>
        <w:t>September</w:t>
      </w:r>
      <w:r w:rsidRPr="0093787E">
        <w:rPr>
          <w:spacing w:val="1"/>
        </w:rPr>
        <w:t xml:space="preserve"> </w:t>
      </w:r>
      <w:r>
        <w:t>2022.</w:t>
      </w:r>
      <w:r w:rsidRPr="0093787E">
        <w:rPr>
          <w:spacing w:val="-3"/>
        </w:rPr>
        <w:t xml:space="preserve"> </w:t>
      </w:r>
      <w:r>
        <w:t>Funded.</w:t>
      </w:r>
    </w:p>
    <w:p w14:paraId="3B0038F1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before="1" w:line="259" w:lineRule="auto"/>
        <w:ind w:right="310"/>
      </w:pPr>
      <w:r>
        <w:t>Eversource Energy Center, “Fine resolution nowcasting of PV and loads in selected sections of the</w:t>
      </w:r>
      <w:r>
        <w:rPr>
          <w:spacing w:val="1"/>
        </w:rPr>
        <w:t xml:space="preserve"> </w:t>
      </w:r>
      <w:r>
        <w:t>Eversource Energy grid”, Malaquias Peña and David W. Wanik (co-I, 20%); $280,000, May 2020 –</w:t>
      </w:r>
      <w:r>
        <w:rPr>
          <w:spacing w:val="-52"/>
        </w:rPr>
        <w:t xml:space="preserve"> </w:t>
      </w:r>
      <w:r>
        <w:t>September 2022. Funded.</w:t>
      </w:r>
    </w:p>
    <w:p w14:paraId="12955756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line="259" w:lineRule="auto"/>
        <w:ind w:right="794"/>
      </w:pPr>
      <w:r>
        <w:t xml:space="preserve">DTN, “DTN Outage Modeling Enhancements”; </w:t>
      </w:r>
      <w:r>
        <w:rPr>
          <w:b/>
        </w:rPr>
        <w:t xml:space="preserve">David W. Wanik </w:t>
      </w:r>
      <w:r>
        <w:t>(co-I, 50%), Emmanouil N.</w:t>
      </w:r>
      <w:r>
        <w:rPr>
          <w:spacing w:val="-52"/>
        </w:rPr>
        <w:t xml:space="preserve"> </w:t>
      </w:r>
      <w:r>
        <w:t>Anagnostou;</w:t>
      </w:r>
      <w:r>
        <w:rPr>
          <w:spacing w:val="-2"/>
        </w:rPr>
        <w:t xml:space="preserve"> </w:t>
      </w:r>
      <w:r>
        <w:t>$550,000, August</w:t>
      </w:r>
      <w:r>
        <w:rPr>
          <w:spacing w:val="1"/>
        </w:rPr>
        <w:t xml:space="preserve"> </w:t>
      </w:r>
      <w:r>
        <w:t>2016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July</w:t>
      </w:r>
      <w:r>
        <w:rPr>
          <w:spacing w:val="-3"/>
        </w:rPr>
        <w:t xml:space="preserve"> </w:t>
      </w:r>
      <w:r>
        <w:t>2020. PI. Funded.</w:t>
      </w:r>
    </w:p>
    <w:p w14:paraId="0644334C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line="259" w:lineRule="auto"/>
        <w:ind w:right="186"/>
      </w:pPr>
      <w:r>
        <w:t>Eversource Energy Center, “Evaluation of Grid Resilience Activities with a Total System</w:t>
      </w:r>
      <w:r>
        <w:rPr>
          <w:spacing w:val="1"/>
        </w:rPr>
        <w:t xml:space="preserve"> </w:t>
      </w:r>
      <w:r>
        <w:t>Performance Assessment Model informed by Optimization and Economic Methodologies”, R.</w:t>
      </w:r>
      <w:r>
        <w:rPr>
          <w:spacing w:val="1"/>
        </w:rPr>
        <w:t xml:space="preserve"> </w:t>
      </w:r>
      <w:r>
        <w:t xml:space="preserve">Bagtzoglou (PI), Wei Zhang, Paul </w:t>
      </w:r>
      <w:proofErr w:type="spellStart"/>
      <w:r>
        <w:t>Borochin</w:t>
      </w:r>
      <w:proofErr w:type="spellEnd"/>
      <w:r>
        <w:t xml:space="preserve">, Maria Chrysochoou, </w:t>
      </w:r>
      <w:r>
        <w:rPr>
          <w:b/>
        </w:rPr>
        <w:t xml:space="preserve">David W. Wanik </w:t>
      </w:r>
      <w:r>
        <w:t>(5%); $450,000,</w:t>
      </w:r>
      <w:r>
        <w:rPr>
          <w:spacing w:val="-52"/>
        </w:rPr>
        <w:t xml:space="preserve"> </w:t>
      </w:r>
      <w:r>
        <w:t>October</w:t>
      </w:r>
      <w:r>
        <w:rPr>
          <w:spacing w:val="-1"/>
        </w:rPr>
        <w:t xml:space="preserve"> </w:t>
      </w:r>
      <w:r>
        <w:t>2016</w:t>
      </w:r>
      <w:r>
        <w:rPr>
          <w:spacing w:val="-2"/>
        </w:rPr>
        <w:t xml:space="preserve"> </w:t>
      </w:r>
      <w:r>
        <w:t>– December</w:t>
      </w:r>
      <w:r>
        <w:rPr>
          <w:spacing w:val="1"/>
        </w:rPr>
        <w:t xml:space="preserve"> </w:t>
      </w:r>
      <w:r>
        <w:t>2019. Co-PI. Funded.</w:t>
      </w:r>
    </w:p>
    <w:p w14:paraId="01708ECE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line="259" w:lineRule="auto"/>
        <w:ind w:right="371"/>
        <w:rPr>
          <w:i/>
        </w:rPr>
      </w:pPr>
      <w:r>
        <w:t>Eversource Energy Center, “Expanding the UConn Predictive Storm and Outage Model to Include</w:t>
      </w:r>
      <w:r>
        <w:rPr>
          <w:spacing w:val="1"/>
        </w:rPr>
        <w:t xml:space="preserve"> </w:t>
      </w:r>
      <w:r>
        <w:t xml:space="preserve">MA and NH”, E. Anagnostou (PI), </w:t>
      </w:r>
      <w:r>
        <w:rPr>
          <w:b/>
        </w:rPr>
        <w:t xml:space="preserve">David W. Wanik </w:t>
      </w:r>
      <w:r>
        <w:t>(30%) and Marina Astitha, $500,000, August</w:t>
      </w:r>
      <w:r>
        <w:rPr>
          <w:spacing w:val="-52"/>
        </w:rPr>
        <w:t xml:space="preserve"> </w:t>
      </w:r>
      <w:r>
        <w:t>2016</w:t>
      </w:r>
      <w:r>
        <w:rPr>
          <w:spacing w:val="-1"/>
        </w:rPr>
        <w:t xml:space="preserve"> </w:t>
      </w:r>
      <w:r>
        <w:t>– December</w:t>
      </w:r>
      <w:r>
        <w:rPr>
          <w:spacing w:val="1"/>
        </w:rPr>
        <w:t xml:space="preserve"> </w:t>
      </w:r>
      <w:r>
        <w:t>2019. Co-PI. Funded.</w:t>
      </w:r>
    </w:p>
    <w:p w14:paraId="56231E0C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line="259" w:lineRule="auto"/>
        <w:ind w:right="233"/>
      </w:pPr>
      <w:r>
        <w:lastRenderedPageBreak/>
        <w:t>Eversource Energy Center, “Next Generation Predictive Storm &amp; Damage Modeling Enhancements</w:t>
      </w:r>
      <w:r>
        <w:rPr>
          <w:spacing w:val="1"/>
        </w:rPr>
        <w:t xml:space="preserve"> </w:t>
      </w:r>
      <w:r>
        <w:t>for Preparedness and Emergency Response Support”; Emmanouil N. Anagnostou (PI), Marina</w:t>
      </w:r>
      <w:r>
        <w:rPr>
          <w:spacing w:val="1"/>
        </w:rPr>
        <w:t xml:space="preserve"> </w:t>
      </w:r>
      <w:r>
        <w:t xml:space="preserve">Astitha and </w:t>
      </w:r>
      <w:r>
        <w:rPr>
          <w:b/>
        </w:rPr>
        <w:t xml:space="preserve">David W. Wanik </w:t>
      </w:r>
      <w:r>
        <w:t>(20%); $2.37M, September 2015 – December 2019. Senior Personnel.</w:t>
      </w:r>
      <w:r>
        <w:rPr>
          <w:spacing w:val="-53"/>
        </w:rPr>
        <w:t xml:space="preserve"> </w:t>
      </w:r>
      <w:r>
        <w:t>Funded.</w:t>
      </w:r>
    </w:p>
    <w:p w14:paraId="1C448875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line="259" w:lineRule="auto"/>
        <w:ind w:right="292"/>
      </w:pPr>
      <w:r>
        <w:t>United Illuminating Company, “Phase 2 of the United Illuminating Outage Prediction Model for</w:t>
      </w:r>
      <w:r>
        <w:rPr>
          <w:spacing w:val="1"/>
        </w:rPr>
        <w:t xml:space="preserve"> </w:t>
      </w:r>
      <w:r>
        <w:t xml:space="preserve">Preparedness and Emergency Response Support”, E. Anagnostou (PI), </w:t>
      </w:r>
      <w:r>
        <w:rPr>
          <w:b/>
        </w:rPr>
        <w:t xml:space="preserve">David W. Wanik </w:t>
      </w:r>
      <w:r>
        <w:t>(30%) and</w:t>
      </w:r>
      <w:r>
        <w:rPr>
          <w:spacing w:val="-52"/>
        </w:rPr>
        <w:t xml:space="preserve"> </w:t>
      </w:r>
      <w:r>
        <w:t>Marina</w:t>
      </w:r>
      <w:r>
        <w:rPr>
          <w:spacing w:val="-1"/>
        </w:rPr>
        <w:t xml:space="preserve"> </w:t>
      </w:r>
      <w:r>
        <w:t>Astitha $275,000,</w:t>
      </w:r>
      <w:r>
        <w:rPr>
          <w:spacing w:val="-3"/>
        </w:rPr>
        <w:t xml:space="preserve"> </w:t>
      </w:r>
      <w:r>
        <w:t>July</w:t>
      </w:r>
      <w:r>
        <w:rPr>
          <w:spacing w:val="-3"/>
        </w:rPr>
        <w:t xml:space="preserve"> </w:t>
      </w:r>
      <w:r>
        <w:t>2016</w:t>
      </w:r>
      <w:r>
        <w:rPr>
          <w:spacing w:val="1"/>
        </w:rPr>
        <w:t xml:space="preserve"> </w:t>
      </w:r>
      <w:r>
        <w:t>– December</w:t>
      </w:r>
      <w:r>
        <w:rPr>
          <w:spacing w:val="1"/>
        </w:rPr>
        <w:t xml:space="preserve"> </w:t>
      </w:r>
      <w:r>
        <w:t>2018.</w:t>
      </w:r>
      <w:r>
        <w:rPr>
          <w:spacing w:val="-3"/>
        </w:rPr>
        <w:t xml:space="preserve"> </w:t>
      </w:r>
      <w:r>
        <w:t>Co-PI. Funded.</w:t>
      </w:r>
    </w:p>
    <w:p w14:paraId="0C33A422" w14:textId="77777777" w:rsidR="002D3466" w:rsidRDefault="00A1124C" w:rsidP="0093787E">
      <w:pPr>
        <w:pStyle w:val="ListParagraph"/>
        <w:numPr>
          <w:ilvl w:val="0"/>
          <w:numId w:val="4"/>
        </w:numPr>
        <w:tabs>
          <w:tab w:val="left" w:pos="461"/>
        </w:tabs>
        <w:spacing w:line="259" w:lineRule="auto"/>
        <w:ind w:right="162"/>
      </w:pPr>
      <w:r>
        <w:t>Eversource</w:t>
      </w:r>
      <w:r>
        <w:rPr>
          <w:spacing w:val="-3"/>
        </w:rPr>
        <w:t xml:space="preserve"> </w:t>
      </w:r>
      <w:r>
        <w:t>Energy</w:t>
      </w:r>
      <w:r>
        <w:rPr>
          <w:spacing w:val="-5"/>
        </w:rPr>
        <w:t xml:space="preserve"> </w:t>
      </w:r>
      <w:r>
        <w:t>Center,</w:t>
      </w:r>
      <w:r>
        <w:rPr>
          <w:spacing w:val="-5"/>
        </w:rPr>
        <w:t xml:space="preserve"> </w:t>
      </w:r>
      <w:r>
        <w:t>“Evaluation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Airborne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Mobile</w:t>
      </w:r>
      <w:r>
        <w:rPr>
          <w:spacing w:val="-5"/>
        </w:rPr>
        <w:t xml:space="preserve"> </w:t>
      </w:r>
      <w:r>
        <w:t>LiDAR</w:t>
      </w:r>
      <w:r>
        <w:rPr>
          <w:spacing w:val="-6"/>
        </w:rPr>
        <w:t xml:space="preserve"> </w:t>
      </w:r>
      <w:r>
        <w:t>Technologies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Monitoring</w:t>
      </w:r>
      <w:r>
        <w:rPr>
          <w:spacing w:val="-52"/>
        </w:rPr>
        <w:t xml:space="preserve"> </w:t>
      </w:r>
      <w:r>
        <w:t>Roadside Vegetation and Utility Infrastructure”; Jason R. Parent (PI), John C. Volin, Emmanouil N.</w:t>
      </w:r>
      <w:r>
        <w:rPr>
          <w:spacing w:val="1"/>
        </w:rPr>
        <w:t xml:space="preserve"> </w:t>
      </w:r>
      <w:r>
        <w:t xml:space="preserve">Anagnostou, </w:t>
      </w:r>
      <w:r>
        <w:rPr>
          <w:b/>
        </w:rPr>
        <w:t xml:space="preserve">David W. Wanik </w:t>
      </w:r>
      <w:r>
        <w:t>(5%), Tom Meyer, and Wei Zhang; $338,000, September 2015 –</w:t>
      </w:r>
      <w:r>
        <w:rPr>
          <w:spacing w:val="1"/>
        </w:rPr>
        <w:t xml:space="preserve"> </w:t>
      </w:r>
      <w:r>
        <w:t>December 2016. Senior Personnel. Funded.</w:t>
      </w:r>
    </w:p>
    <w:p w14:paraId="72422904" w14:textId="12940F29" w:rsidR="00170DC7" w:rsidRDefault="00170DC7">
      <w:pPr>
        <w:pStyle w:val="Heading2"/>
        <w:spacing w:before="154"/>
        <w:rPr>
          <w:u w:val="single"/>
        </w:rPr>
      </w:pPr>
      <w:r>
        <w:rPr>
          <w:u w:val="single"/>
        </w:rPr>
        <w:t>SUBMITTED PROPOSAL</w:t>
      </w:r>
      <w:r w:rsidR="000A775E">
        <w:rPr>
          <w:u w:val="single"/>
        </w:rPr>
        <w:t>S</w:t>
      </w:r>
      <w:r>
        <w:rPr>
          <w:u w:val="single"/>
        </w:rPr>
        <w:t xml:space="preserve"> – UNDER REVIEW</w:t>
      </w:r>
    </w:p>
    <w:p w14:paraId="3262CD14" w14:textId="49B2A72A" w:rsidR="00170DC7" w:rsidRPr="00170DC7" w:rsidRDefault="00170DC7" w:rsidP="00170DC7">
      <w:pPr>
        <w:pStyle w:val="Heading2"/>
        <w:numPr>
          <w:ilvl w:val="0"/>
          <w:numId w:val="23"/>
        </w:numPr>
        <w:spacing w:before="154"/>
        <w:rPr>
          <w:i w:val="0"/>
          <w:iCs w:val="0"/>
          <w:sz w:val="22"/>
          <w:szCs w:val="22"/>
          <w:u w:val="single"/>
        </w:rPr>
      </w:pPr>
      <w:r w:rsidRPr="00170DC7">
        <w:rPr>
          <w:i w:val="0"/>
          <w:iCs w:val="0"/>
          <w:sz w:val="22"/>
          <w:szCs w:val="22"/>
        </w:rPr>
        <w:t xml:space="preserve">Eversource Energy Center, “CLIMB: </w:t>
      </w:r>
      <w:r w:rsidRPr="00170DC7">
        <w:rPr>
          <w:i w:val="0"/>
          <w:iCs w:val="0"/>
          <w:sz w:val="22"/>
          <w:szCs w:val="22"/>
          <w:u w:val="single"/>
        </w:rPr>
        <w:t>C</w:t>
      </w:r>
      <w:r w:rsidRPr="00170DC7">
        <w:rPr>
          <w:i w:val="0"/>
          <w:iCs w:val="0"/>
          <w:sz w:val="22"/>
          <w:szCs w:val="22"/>
        </w:rPr>
        <w:t xml:space="preserve">onnecticut’s </w:t>
      </w:r>
      <w:r w:rsidRPr="00170DC7">
        <w:rPr>
          <w:i w:val="0"/>
          <w:iCs w:val="0"/>
          <w:sz w:val="22"/>
          <w:szCs w:val="22"/>
          <w:u w:val="single"/>
        </w:rPr>
        <w:t>L</w:t>
      </w:r>
      <w:r w:rsidRPr="00170DC7">
        <w:rPr>
          <w:i w:val="0"/>
          <w:iCs w:val="0"/>
          <w:sz w:val="22"/>
          <w:szCs w:val="22"/>
        </w:rPr>
        <w:t xml:space="preserve">ow-carbon, </w:t>
      </w:r>
      <w:r w:rsidRPr="00170DC7">
        <w:rPr>
          <w:i w:val="0"/>
          <w:iCs w:val="0"/>
          <w:sz w:val="22"/>
          <w:szCs w:val="22"/>
          <w:u w:val="single"/>
        </w:rPr>
        <w:t>I</w:t>
      </w:r>
      <w:r w:rsidRPr="00170DC7">
        <w:rPr>
          <w:i w:val="0"/>
          <w:iCs w:val="0"/>
          <w:sz w:val="22"/>
          <w:szCs w:val="22"/>
        </w:rPr>
        <w:t xml:space="preserve">nnovative, and </w:t>
      </w:r>
      <w:r w:rsidRPr="00170DC7">
        <w:rPr>
          <w:i w:val="0"/>
          <w:iCs w:val="0"/>
          <w:sz w:val="22"/>
          <w:szCs w:val="22"/>
          <w:u w:val="single"/>
        </w:rPr>
        <w:t>M</w:t>
      </w:r>
      <w:r w:rsidRPr="00170DC7">
        <w:rPr>
          <w:i w:val="0"/>
          <w:iCs w:val="0"/>
          <w:sz w:val="22"/>
          <w:szCs w:val="22"/>
        </w:rPr>
        <w:t xml:space="preserve">odernized electric grid for </w:t>
      </w:r>
      <w:r w:rsidRPr="00170DC7">
        <w:rPr>
          <w:i w:val="0"/>
          <w:iCs w:val="0"/>
          <w:sz w:val="22"/>
          <w:szCs w:val="22"/>
          <w:u w:val="single"/>
        </w:rPr>
        <w:t>B</w:t>
      </w:r>
      <w:r w:rsidRPr="00170DC7">
        <w:rPr>
          <w:i w:val="0"/>
          <w:iCs w:val="0"/>
          <w:sz w:val="22"/>
          <w:szCs w:val="22"/>
        </w:rPr>
        <w:t>etter resilience”, 375K. Caiwen Ding,</w:t>
      </w:r>
      <w:r w:rsidR="000A775E">
        <w:rPr>
          <w:i w:val="0"/>
          <w:iCs w:val="0"/>
          <w:sz w:val="22"/>
          <w:szCs w:val="22"/>
        </w:rPr>
        <w:t xml:space="preserve"> Zongjie Wang,</w:t>
      </w:r>
      <w:r w:rsidRPr="00170DC7">
        <w:rPr>
          <w:i w:val="0"/>
          <w:iCs w:val="0"/>
          <w:sz w:val="22"/>
          <w:szCs w:val="22"/>
        </w:rPr>
        <w:t xml:space="preserve"> David Wanik</w:t>
      </w:r>
      <w:r w:rsidR="000A775E">
        <w:rPr>
          <w:i w:val="0"/>
          <w:iCs w:val="0"/>
          <w:sz w:val="22"/>
          <w:szCs w:val="22"/>
        </w:rPr>
        <w:t>, Marcello Graziano</w:t>
      </w:r>
      <w:r w:rsidRPr="00170DC7">
        <w:rPr>
          <w:i w:val="0"/>
          <w:iCs w:val="0"/>
          <w:sz w:val="22"/>
          <w:szCs w:val="22"/>
        </w:rPr>
        <w:t>. Submitted April 2023.</w:t>
      </w:r>
    </w:p>
    <w:p w14:paraId="042E57F5" w14:textId="29466D71" w:rsidR="00170DC7" w:rsidRPr="00170DC7" w:rsidRDefault="00170DC7" w:rsidP="00170DC7">
      <w:pPr>
        <w:pStyle w:val="Heading2"/>
        <w:numPr>
          <w:ilvl w:val="0"/>
          <w:numId w:val="23"/>
        </w:numPr>
        <w:spacing w:before="154"/>
        <w:rPr>
          <w:i w:val="0"/>
          <w:iCs w:val="0"/>
          <w:sz w:val="22"/>
          <w:szCs w:val="22"/>
          <w:u w:val="single"/>
        </w:rPr>
      </w:pPr>
      <w:r w:rsidRPr="00170DC7">
        <w:rPr>
          <w:i w:val="0"/>
          <w:iCs w:val="0"/>
          <w:sz w:val="22"/>
          <w:szCs w:val="22"/>
        </w:rPr>
        <w:t xml:space="preserve">Lenovo </w:t>
      </w:r>
      <w:r w:rsidR="00450857">
        <w:rPr>
          <w:i w:val="0"/>
          <w:iCs w:val="0"/>
          <w:sz w:val="22"/>
          <w:szCs w:val="22"/>
        </w:rPr>
        <w:t>Group</w:t>
      </w:r>
      <w:r w:rsidRPr="00170DC7">
        <w:rPr>
          <w:i w:val="0"/>
          <w:iCs w:val="0"/>
          <w:sz w:val="22"/>
          <w:szCs w:val="22"/>
        </w:rPr>
        <w:t>, “Deep Generative Model-Based Weather Nowcasting”, 89K. Dongjin Song and David Wanik. Submitted June 2023.</w:t>
      </w:r>
    </w:p>
    <w:p w14:paraId="342C6599" w14:textId="5C423042" w:rsidR="002D3466" w:rsidRDefault="00A1124C">
      <w:pPr>
        <w:pStyle w:val="Heading2"/>
        <w:spacing w:before="154"/>
      </w:pPr>
      <w:r>
        <w:rPr>
          <w:u w:val="single"/>
        </w:rPr>
        <w:t>UNFUNDED</w:t>
      </w:r>
      <w:r>
        <w:rPr>
          <w:spacing w:val="-2"/>
          <w:u w:val="single"/>
        </w:rPr>
        <w:t xml:space="preserve"> </w:t>
      </w:r>
      <w:r>
        <w:rPr>
          <w:u w:val="single"/>
        </w:rPr>
        <w:t>PROPOSALS</w:t>
      </w:r>
    </w:p>
    <w:p w14:paraId="39763F1B" w14:textId="102ECFEC" w:rsidR="00267048" w:rsidRDefault="00267048" w:rsidP="00D71F6C">
      <w:pPr>
        <w:pStyle w:val="ListParagraph"/>
        <w:numPr>
          <w:ilvl w:val="0"/>
          <w:numId w:val="3"/>
        </w:numPr>
        <w:tabs>
          <w:tab w:val="left" w:pos="461"/>
        </w:tabs>
        <w:spacing w:before="182" w:line="259" w:lineRule="auto"/>
        <w:ind w:right="331"/>
      </w:pPr>
      <w:r>
        <w:t>Department of Energy, Advanced Grid Modeling Research Program, “</w:t>
      </w:r>
      <w:r w:rsidRPr="00267048">
        <w:t>Developing Adaptive Transmission Resource and Multi-Value Planning Tool Under Profound Uncertainty</w:t>
      </w:r>
      <w:r>
        <w:t xml:space="preserve">”. </w:t>
      </w:r>
      <w:r w:rsidR="00AA77B9">
        <w:t>$</w:t>
      </w:r>
      <w:r>
        <w:t>600</w:t>
      </w:r>
      <w:r w:rsidR="00AA77B9">
        <w:t>K</w:t>
      </w:r>
      <w:r>
        <w:t>.</w:t>
      </w:r>
      <w:r w:rsidR="002F4E65">
        <w:t xml:space="preserve"> Senior Personnel.</w:t>
      </w:r>
      <w:r>
        <w:t xml:space="preserve"> Submitted</w:t>
      </w:r>
      <w:r w:rsidR="00041DE5">
        <w:t xml:space="preserve"> July 2022</w:t>
      </w:r>
      <w:r>
        <w:t>.</w:t>
      </w:r>
    </w:p>
    <w:p w14:paraId="5B56688A" w14:textId="4E5BF942" w:rsidR="00E524F9" w:rsidRDefault="00D71F6C" w:rsidP="00D71F6C">
      <w:pPr>
        <w:pStyle w:val="ListParagraph"/>
        <w:numPr>
          <w:ilvl w:val="0"/>
          <w:numId w:val="3"/>
        </w:numPr>
        <w:tabs>
          <w:tab w:val="left" w:pos="461"/>
        </w:tabs>
        <w:spacing w:before="182" w:line="259" w:lineRule="auto"/>
        <w:ind w:right="331"/>
      </w:pPr>
      <w:r>
        <w:t>UConn</w:t>
      </w:r>
      <w:r w:rsidR="00FB68CD">
        <w:t xml:space="preserve"> Dept. of</w:t>
      </w:r>
      <w:r>
        <w:t xml:space="preserve"> Civil and </w:t>
      </w:r>
      <w:r w:rsidR="00FB68CD">
        <w:t>Environmental</w:t>
      </w:r>
      <w:r>
        <w:t xml:space="preserve"> Engineering: “Unleashing the Power Artificial Intelligence toward the Personalization of Teaching Material in Engineering” Arash Esmaili Zaghi and David Wanik (co-I), 30K. Seed grant.</w:t>
      </w:r>
    </w:p>
    <w:p w14:paraId="26426FBB" w14:textId="16A88DD9" w:rsidR="002D3466" w:rsidRDefault="00A1124C">
      <w:pPr>
        <w:pStyle w:val="ListParagraph"/>
        <w:numPr>
          <w:ilvl w:val="0"/>
          <w:numId w:val="3"/>
        </w:numPr>
        <w:tabs>
          <w:tab w:val="left" w:pos="461"/>
        </w:tabs>
        <w:spacing w:before="182" w:line="259" w:lineRule="auto"/>
        <w:ind w:right="331"/>
      </w:pPr>
      <w:r>
        <w:t>National Science Foundation, Big Data Regional Innovation Hubs: Establishing Spokes to Advance</w:t>
      </w:r>
      <w:r>
        <w:rPr>
          <w:spacing w:val="-53"/>
        </w:rPr>
        <w:t xml:space="preserve"> </w:t>
      </w:r>
      <w:r>
        <w:t>Big Data Applications (“BD Spokes”), Southern Region: “Building Big Data Capacity and</w:t>
      </w:r>
      <w:r>
        <w:rPr>
          <w:spacing w:val="1"/>
        </w:rPr>
        <w:t xml:space="preserve"> </w:t>
      </w:r>
      <w:r>
        <w:t>Community</w:t>
      </w:r>
      <w:r>
        <w:rPr>
          <w:spacing w:val="-4"/>
        </w:rPr>
        <w:t xml:space="preserve"> </w:t>
      </w:r>
      <w:r>
        <w:t>for Emergency</w:t>
      </w:r>
      <w:r>
        <w:rPr>
          <w:spacing w:val="-1"/>
        </w:rPr>
        <w:t xml:space="preserve"> </w:t>
      </w:r>
      <w:r>
        <w:t>Management”;</w:t>
      </w:r>
      <w:r>
        <w:rPr>
          <w:spacing w:val="-2"/>
        </w:rPr>
        <w:t xml:space="preserve"> </w:t>
      </w:r>
      <w:r>
        <w:t>$500K.</w:t>
      </w:r>
      <w:r>
        <w:rPr>
          <w:spacing w:val="-1"/>
        </w:rPr>
        <w:t xml:space="preserve"> </w:t>
      </w:r>
      <w:r>
        <w:t>Senior Personnel.</w:t>
      </w:r>
      <w:r>
        <w:rPr>
          <w:spacing w:val="3"/>
        </w:rPr>
        <w:t xml:space="preserve"> </w:t>
      </w:r>
      <w:r>
        <w:t>Unfunded.</w:t>
      </w:r>
    </w:p>
    <w:p w14:paraId="5DC527E8" w14:textId="77777777" w:rsidR="002D3466" w:rsidRDefault="00A1124C">
      <w:pPr>
        <w:pStyle w:val="ListParagraph"/>
        <w:numPr>
          <w:ilvl w:val="1"/>
          <w:numId w:val="3"/>
        </w:numPr>
        <w:tabs>
          <w:tab w:val="left" w:pos="821"/>
        </w:tabs>
        <w:spacing w:before="1" w:line="252" w:lineRule="auto"/>
        <w:ind w:right="254"/>
      </w:pPr>
      <w:r>
        <w:t>Project proposal was endorsed by Duke Energy, Eversource Energy, Oklahoma Gas and Electric</w:t>
      </w:r>
      <w:r>
        <w:rPr>
          <w:spacing w:val="-5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AVANGRID/United Illuminating.</w:t>
      </w:r>
    </w:p>
    <w:p w14:paraId="6F98DA5A" w14:textId="77777777" w:rsidR="002D3466" w:rsidRDefault="00A1124C">
      <w:pPr>
        <w:pStyle w:val="ListParagraph"/>
        <w:numPr>
          <w:ilvl w:val="0"/>
          <w:numId w:val="3"/>
        </w:numPr>
        <w:tabs>
          <w:tab w:val="left" w:pos="461"/>
        </w:tabs>
        <w:spacing w:before="7" w:line="259" w:lineRule="auto"/>
        <w:ind w:right="547"/>
      </w:pPr>
      <w:r>
        <w:t>NASA CT Space Grant Consortium: “Towards a Global, Space-Based Power Outage Monitoring</w:t>
      </w:r>
      <w:r>
        <w:rPr>
          <w:spacing w:val="-52"/>
        </w:rPr>
        <w:t xml:space="preserve"> </w:t>
      </w:r>
      <w:r>
        <w:t>Network: Connecticut</w:t>
      </w:r>
      <w:r>
        <w:rPr>
          <w:spacing w:val="1"/>
        </w:rPr>
        <w:t xml:space="preserve"> </w:t>
      </w:r>
      <w:r>
        <w:t>Leads the</w:t>
      </w:r>
      <w:r>
        <w:rPr>
          <w:spacing w:val="-2"/>
        </w:rPr>
        <w:t xml:space="preserve"> </w:t>
      </w:r>
      <w:r>
        <w:t>Way”;</w:t>
      </w:r>
      <w:r>
        <w:rPr>
          <w:spacing w:val="-2"/>
        </w:rPr>
        <w:t xml:space="preserve"> </w:t>
      </w:r>
      <w:r>
        <w:t>$30K.</w:t>
      </w:r>
      <w:r>
        <w:rPr>
          <w:spacing w:val="-1"/>
        </w:rPr>
        <w:t xml:space="preserve"> </w:t>
      </w:r>
      <w:r>
        <w:t>PI. Unfunded.</w:t>
      </w:r>
    </w:p>
    <w:p w14:paraId="7DAA7C10" w14:textId="77777777" w:rsidR="002D3466" w:rsidRDefault="00A1124C">
      <w:pPr>
        <w:pStyle w:val="ListParagraph"/>
        <w:numPr>
          <w:ilvl w:val="1"/>
          <w:numId w:val="3"/>
        </w:numPr>
        <w:tabs>
          <w:tab w:val="left" w:pos="821"/>
        </w:tabs>
        <w:spacing w:before="83"/>
        <w:ind w:hanging="361"/>
      </w:pPr>
      <w:r>
        <w:t>Project</w:t>
      </w:r>
      <w:r>
        <w:rPr>
          <w:spacing w:val="-4"/>
        </w:rPr>
        <w:t xml:space="preserve"> </w:t>
      </w:r>
      <w:r>
        <w:t>proposal</w:t>
      </w:r>
      <w:r>
        <w:rPr>
          <w:spacing w:val="-1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endorsed</w:t>
      </w:r>
      <w:r>
        <w:rPr>
          <w:spacing w:val="-2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NASA’s</w:t>
      </w:r>
      <w:r>
        <w:rPr>
          <w:spacing w:val="-2"/>
        </w:rPr>
        <w:t xml:space="preserve"> </w:t>
      </w:r>
      <w:r>
        <w:t>Marshall</w:t>
      </w:r>
      <w:r>
        <w:rPr>
          <w:spacing w:val="-1"/>
        </w:rPr>
        <w:t xml:space="preserve"> </w:t>
      </w:r>
      <w:r>
        <w:t>Space</w:t>
      </w:r>
      <w:r>
        <w:rPr>
          <w:spacing w:val="-2"/>
        </w:rPr>
        <w:t xml:space="preserve"> </w:t>
      </w:r>
      <w:r>
        <w:t>Flight</w:t>
      </w:r>
      <w:r>
        <w:rPr>
          <w:spacing w:val="-1"/>
        </w:rPr>
        <w:t xml:space="preserve"> </w:t>
      </w:r>
      <w:r>
        <w:t>Center.</w:t>
      </w:r>
    </w:p>
    <w:p w14:paraId="10666FD8" w14:textId="77777777" w:rsidR="002D3466" w:rsidRDefault="002D3466">
      <w:pPr>
        <w:pStyle w:val="BodyText"/>
        <w:ind w:left="0"/>
        <w:rPr>
          <w:sz w:val="24"/>
        </w:rPr>
      </w:pPr>
    </w:p>
    <w:p w14:paraId="44DD7906" w14:textId="5550C1F5" w:rsidR="002D3466" w:rsidRDefault="00A1124C">
      <w:pPr>
        <w:pStyle w:val="Heading1"/>
        <w:spacing w:before="174"/>
      </w:pPr>
      <w:r>
        <w:t>WORK</w:t>
      </w:r>
      <w:r>
        <w:rPr>
          <w:spacing w:val="-3"/>
        </w:rPr>
        <w:t xml:space="preserve"> </w:t>
      </w:r>
      <w:r>
        <w:t>EXPERIENCE</w:t>
      </w:r>
    </w:p>
    <w:p w14:paraId="7F78C6EC" w14:textId="77777777" w:rsidR="002D3466" w:rsidRDefault="00A1124C">
      <w:pPr>
        <w:pStyle w:val="BodyText"/>
        <w:spacing w:before="177"/>
        <w:ind w:left="100" w:right="515"/>
      </w:pPr>
      <w:r>
        <w:rPr>
          <w:b/>
        </w:rPr>
        <w:t xml:space="preserve">University of Connecticut - </w:t>
      </w:r>
      <w:r>
        <w:t>Department of Operations and Information Management, Stamford, CT,</w:t>
      </w:r>
      <w:r>
        <w:rPr>
          <w:spacing w:val="-52"/>
        </w:rPr>
        <w:t xml:space="preserve"> </w:t>
      </w:r>
      <w:r>
        <w:t>August 2019 -</w:t>
      </w:r>
      <w:r>
        <w:rPr>
          <w:spacing w:val="-4"/>
        </w:rPr>
        <w:t xml:space="preserve"> </w:t>
      </w:r>
      <w:r>
        <w:t>present. Assistant</w:t>
      </w:r>
      <w:r>
        <w:rPr>
          <w:spacing w:val="2"/>
        </w:rPr>
        <w:t xml:space="preserve"> </w:t>
      </w:r>
      <w:r>
        <w:t>Professor In-Residence.</w:t>
      </w:r>
    </w:p>
    <w:p w14:paraId="57745394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"/>
        <w:ind w:right="234"/>
      </w:pPr>
      <w:r>
        <w:t>Graduate lecturer in statistics, optimization, data science and deep learning as part of the MS</w:t>
      </w:r>
      <w:r>
        <w:rPr>
          <w:spacing w:val="-5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Business Analytics and</w:t>
      </w:r>
      <w:r>
        <w:rPr>
          <w:spacing w:val="-4"/>
        </w:rPr>
        <w:t xml:space="preserve"> </w:t>
      </w:r>
      <w:r>
        <w:t>Project</w:t>
      </w:r>
      <w:r>
        <w:rPr>
          <w:spacing w:val="-2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(MSBAPM)</w:t>
      </w:r>
      <w:r>
        <w:rPr>
          <w:spacing w:val="-1"/>
        </w:rPr>
        <w:t xml:space="preserve"> </w:t>
      </w:r>
      <w:r>
        <w:t>program.</w:t>
      </w:r>
    </w:p>
    <w:p w14:paraId="24B73ABF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hanging="721"/>
      </w:pPr>
      <w:r>
        <w:t>Service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MSBAPM</w:t>
      </w:r>
      <w:r>
        <w:rPr>
          <w:spacing w:val="-2"/>
        </w:rPr>
        <w:t xml:space="preserve"> </w:t>
      </w:r>
      <w:r>
        <w:t>Curriculum</w:t>
      </w:r>
      <w:r>
        <w:rPr>
          <w:spacing w:val="-5"/>
        </w:rPr>
        <w:t xml:space="preserve"> </w:t>
      </w:r>
      <w:r>
        <w:t>Committee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search</w:t>
      </w:r>
      <w:r>
        <w:rPr>
          <w:spacing w:val="-1"/>
        </w:rPr>
        <w:t xml:space="preserve"> </w:t>
      </w:r>
      <w:r>
        <w:t>committees.</w:t>
      </w:r>
    </w:p>
    <w:p w14:paraId="24556D08" w14:textId="77777777" w:rsidR="002D3466" w:rsidRDefault="002D3466">
      <w:pPr>
        <w:pStyle w:val="BodyText"/>
        <w:spacing w:before="9"/>
        <w:ind w:left="0"/>
        <w:rPr>
          <w:sz w:val="21"/>
        </w:rPr>
      </w:pPr>
    </w:p>
    <w:p w14:paraId="7C4495DB" w14:textId="77777777" w:rsidR="002D3466" w:rsidRDefault="00A1124C">
      <w:pPr>
        <w:ind w:left="100" w:right="288"/>
      </w:pPr>
      <w:r>
        <w:rPr>
          <w:b/>
        </w:rPr>
        <w:t xml:space="preserve">Hartford Steam Boiler/Munich Re Group - </w:t>
      </w:r>
      <w:r>
        <w:t>Business Intelligence and Analytics Group, Hartford, CT,</w:t>
      </w:r>
      <w:r>
        <w:rPr>
          <w:spacing w:val="-52"/>
        </w:rPr>
        <w:t xml:space="preserve"> </w:t>
      </w:r>
      <w:r>
        <w:t>November 2017 – August</w:t>
      </w:r>
      <w:r>
        <w:rPr>
          <w:spacing w:val="-1"/>
        </w:rPr>
        <w:t xml:space="preserve"> </w:t>
      </w:r>
      <w:r>
        <w:t>2019. Senior</w:t>
      </w:r>
      <w:r>
        <w:rPr>
          <w:spacing w:val="-2"/>
        </w:rPr>
        <w:t xml:space="preserve"> </w:t>
      </w:r>
      <w:r>
        <w:t>Modeler.</w:t>
      </w:r>
    </w:p>
    <w:p w14:paraId="6E35FD79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"/>
        <w:ind w:hanging="721"/>
      </w:pPr>
      <w:r>
        <w:t>Worked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projects</w:t>
      </w:r>
      <w:r>
        <w:rPr>
          <w:spacing w:val="-3"/>
        </w:rPr>
        <w:t xml:space="preserve"> </w:t>
      </w:r>
      <w:r>
        <w:t>related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sensors/IoT,</w:t>
      </w:r>
      <w:r>
        <w:rPr>
          <w:spacing w:val="-5"/>
        </w:rPr>
        <w:t xml:space="preserve"> </w:t>
      </w:r>
      <w:r>
        <w:t>insurance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weather</w:t>
      </w:r>
      <w:r>
        <w:rPr>
          <w:spacing w:val="-4"/>
        </w:rPr>
        <w:t xml:space="preserve"> </w:t>
      </w:r>
      <w:r>
        <w:t>impact</w:t>
      </w:r>
      <w:r>
        <w:rPr>
          <w:spacing w:val="-1"/>
        </w:rPr>
        <w:t xml:space="preserve"> </w:t>
      </w:r>
      <w:r>
        <w:t>modeling.</w:t>
      </w:r>
    </w:p>
    <w:p w14:paraId="284A022B" w14:textId="77777777" w:rsidR="002D3466" w:rsidRDefault="00A1124C">
      <w:pPr>
        <w:pStyle w:val="ListParagraph"/>
        <w:numPr>
          <w:ilvl w:val="1"/>
          <w:numId w:val="2"/>
        </w:numPr>
        <w:tabs>
          <w:tab w:val="left" w:pos="1541"/>
        </w:tabs>
        <w:spacing w:before="8" w:line="232" w:lineRule="auto"/>
        <w:ind w:right="465"/>
        <w:rPr>
          <w:rFonts w:ascii="Courier New" w:hAnsi="Courier New"/>
          <w:sz w:val="18"/>
        </w:rPr>
      </w:pPr>
      <w:r>
        <w:lastRenderedPageBreak/>
        <w:t>Examples of projects included: energy savings analyses; claims forecasting modeling;</w:t>
      </w:r>
      <w:r>
        <w:rPr>
          <w:spacing w:val="-52"/>
        </w:rPr>
        <w:t xml:space="preserve"> </w:t>
      </w:r>
      <w:r>
        <w:t>insurance</w:t>
      </w:r>
      <w:r>
        <w:rPr>
          <w:spacing w:val="-1"/>
        </w:rPr>
        <w:t xml:space="preserve"> </w:t>
      </w:r>
      <w:r>
        <w:t>pricing</w:t>
      </w:r>
      <w:r>
        <w:rPr>
          <w:spacing w:val="-3"/>
        </w:rPr>
        <w:t xml:space="preserve"> </w:t>
      </w:r>
      <w:r>
        <w:t>models;</w:t>
      </w:r>
      <w:r>
        <w:rPr>
          <w:spacing w:val="-2"/>
        </w:rPr>
        <w:t xml:space="preserve"> </w:t>
      </w:r>
      <w:r>
        <w:t>risk</w:t>
      </w:r>
      <w:r>
        <w:rPr>
          <w:spacing w:val="-2"/>
        </w:rPr>
        <w:t xml:space="preserve"> </w:t>
      </w:r>
      <w:r>
        <w:t>modeling; remote sensing</w:t>
      </w:r>
      <w:r>
        <w:rPr>
          <w:spacing w:val="-2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processing.</w:t>
      </w:r>
    </w:p>
    <w:p w14:paraId="3A420529" w14:textId="3B84CBF2" w:rsidR="002D3466" w:rsidRDefault="009A6BD7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"/>
        <w:ind w:right="274"/>
      </w:pPr>
      <w:r>
        <w:t>P</w:t>
      </w:r>
      <w:r w:rsidR="00A1124C">
        <w:t>art-time consultant for HSB from</w:t>
      </w:r>
      <w:r w:rsidR="00A1124C">
        <w:rPr>
          <w:spacing w:val="-4"/>
        </w:rPr>
        <w:t xml:space="preserve"> </w:t>
      </w:r>
      <w:r w:rsidR="00A1124C">
        <w:t>January</w:t>
      </w:r>
      <w:r w:rsidR="00A1124C">
        <w:rPr>
          <w:spacing w:val="-3"/>
        </w:rPr>
        <w:t xml:space="preserve"> </w:t>
      </w:r>
      <w:r w:rsidR="00A1124C">
        <w:t>2020 – present.</w:t>
      </w:r>
    </w:p>
    <w:p w14:paraId="11CCD20F" w14:textId="77777777" w:rsidR="002D3466" w:rsidRDefault="002D3466">
      <w:pPr>
        <w:pStyle w:val="BodyText"/>
        <w:spacing w:before="1"/>
        <w:ind w:left="0"/>
      </w:pPr>
    </w:p>
    <w:p w14:paraId="79A34CF5" w14:textId="77777777" w:rsidR="002D3466" w:rsidRDefault="00A1124C">
      <w:pPr>
        <w:pStyle w:val="BodyText"/>
        <w:spacing w:before="1"/>
        <w:ind w:left="100" w:right="619"/>
      </w:pPr>
      <w:r>
        <w:rPr>
          <w:b/>
        </w:rPr>
        <w:t xml:space="preserve">University of Connecticut - </w:t>
      </w:r>
      <w:r>
        <w:t>Department of Civil &amp; Environmental Engineering, Storrs, CT, August</w:t>
      </w:r>
      <w:r>
        <w:rPr>
          <w:spacing w:val="-52"/>
        </w:rPr>
        <w:t xml:space="preserve"> </w:t>
      </w:r>
      <w:r>
        <w:t>2011-October 2017. Assistant</w:t>
      </w:r>
      <w:r>
        <w:rPr>
          <w:spacing w:val="1"/>
        </w:rPr>
        <w:t xml:space="preserve"> </w:t>
      </w:r>
      <w:r>
        <w:t>Research Professor,</w:t>
      </w:r>
      <w:r>
        <w:rPr>
          <w:spacing w:val="-1"/>
        </w:rPr>
        <w:t xml:space="preserve"> </w:t>
      </w:r>
      <w:r>
        <w:t>Center</w:t>
      </w:r>
      <w:r>
        <w:rPr>
          <w:spacing w:val="-1"/>
        </w:rPr>
        <w:t xml:space="preserve"> </w:t>
      </w:r>
      <w:r>
        <w:t>Manager.</w:t>
      </w:r>
    </w:p>
    <w:p w14:paraId="08CC4619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right="208"/>
      </w:pPr>
      <w:r>
        <w:t>Served as an Assistant Research Professor in the School of Engineering where I co-led storm</w:t>
      </w:r>
      <w:r>
        <w:rPr>
          <w:spacing w:val="-52"/>
        </w:rPr>
        <w:t xml:space="preserve"> </w:t>
      </w:r>
      <w:r>
        <w:t>outage</w:t>
      </w:r>
      <w:r>
        <w:rPr>
          <w:spacing w:val="-1"/>
        </w:rPr>
        <w:t xml:space="preserve"> </w:t>
      </w:r>
      <w:r>
        <w:t>modeling</w:t>
      </w:r>
      <w:r>
        <w:rPr>
          <w:spacing w:val="-4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activities and</w:t>
      </w:r>
      <w:r>
        <w:rPr>
          <w:spacing w:val="-4"/>
        </w:rPr>
        <w:t xml:space="preserve"> </w:t>
      </w:r>
      <w:proofErr w:type="gramStart"/>
      <w:r>
        <w:t>teach</w:t>
      </w:r>
      <w:proofErr w:type="gramEnd"/>
      <w:r>
        <w:rPr>
          <w:spacing w:val="-4"/>
        </w:rPr>
        <w:t xml:space="preserve"> </w:t>
      </w:r>
      <w:r>
        <w:t>a graduate</w:t>
      </w:r>
      <w:r>
        <w:rPr>
          <w:spacing w:val="-1"/>
        </w:rPr>
        <w:t xml:space="preserve"> </w:t>
      </w:r>
      <w:r>
        <w:t>class</w:t>
      </w:r>
      <w:r>
        <w:rPr>
          <w:spacing w:val="-1"/>
        </w:rPr>
        <w:t xml:space="preserve"> </w:t>
      </w:r>
      <w:r>
        <w:t>on predictive</w:t>
      </w:r>
      <w:r>
        <w:rPr>
          <w:spacing w:val="-1"/>
        </w:rPr>
        <w:t xml:space="preserve"> </w:t>
      </w:r>
      <w:r>
        <w:t>analytics.</w:t>
      </w:r>
    </w:p>
    <w:p w14:paraId="1FA9E08F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right="558"/>
      </w:pPr>
      <w:r>
        <w:t>Received &gt;$4M in funding on predictive modeling research for engineering applications,</w:t>
      </w:r>
      <w:r>
        <w:rPr>
          <w:spacing w:val="-53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storm</w:t>
      </w:r>
      <w:r>
        <w:rPr>
          <w:spacing w:val="-4"/>
        </w:rPr>
        <w:t xml:space="preserve"> </w:t>
      </w:r>
      <w:r>
        <w:t>outage modeling</w:t>
      </w:r>
      <w:r>
        <w:rPr>
          <w:spacing w:val="-3"/>
        </w:rPr>
        <w:t xml:space="preserve"> </w:t>
      </w:r>
      <w:r>
        <w:t>and grid</w:t>
      </w:r>
      <w:r>
        <w:rPr>
          <w:spacing w:val="-3"/>
        </w:rPr>
        <w:t xml:space="preserve"> </w:t>
      </w:r>
      <w:r>
        <w:t>resilience.</w:t>
      </w:r>
    </w:p>
    <w:p w14:paraId="53189F9F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right="264"/>
      </w:pPr>
      <w:r>
        <w:t>Concurrently served as Manager of the Eversource Energy Center</w:t>
      </w:r>
      <w:r>
        <w:rPr>
          <w:spacing w:val="1"/>
        </w:rPr>
        <w:t xml:space="preserve"> </w:t>
      </w:r>
      <w:r>
        <w:t>(</w:t>
      </w:r>
      <w:hyperlink r:id="rId11">
        <w:r>
          <w:t xml:space="preserve">www.eversource.uconn.edu/), </w:t>
        </w:r>
      </w:hyperlink>
      <w:r>
        <w:t>a UConn center of excellence where I provided modeling</w:t>
      </w:r>
      <w:r>
        <w:rPr>
          <w:spacing w:val="1"/>
        </w:rPr>
        <w:t xml:space="preserve"> </w:t>
      </w:r>
      <w:r>
        <w:t>expertise and guidance on 15 funded research projects related to storm outage forecasting,</w:t>
      </w:r>
      <w:r>
        <w:rPr>
          <w:spacing w:val="1"/>
        </w:rPr>
        <w:t xml:space="preserve"> </w:t>
      </w:r>
      <w:r>
        <w:t>cyber/physical security, electric grid hardening, advancing renewables, LiDAR technologies</w:t>
      </w:r>
      <w:r>
        <w:rPr>
          <w:spacing w:val="-5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3-D</w:t>
      </w:r>
      <w:r>
        <w:rPr>
          <w:spacing w:val="-2"/>
        </w:rPr>
        <w:t xml:space="preserve"> </w:t>
      </w:r>
      <w:r>
        <w:t>infrastructure,</w:t>
      </w:r>
      <w:r>
        <w:rPr>
          <w:spacing w:val="-1"/>
        </w:rPr>
        <w:t xml:space="preserve"> </w:t>
      </w:r>
      <w:r>
        <w:t>grid</w:t>
      </w:r>
      <w:r>
        <w:rPr>
          <w:spacing w:val="-4"/>
        </w:rPr>
        <w:t xml:space="preserve"> </w:t>
      </w:r>
      <w:r>
        <w:t>resilience</w:t>
      </w:r>
      <w:r>
        <w:rPr>
          <w:spacing w:val="-1"/>
        </w:rPr>
        <w:t xml:space="preserve"> </w:t>
      </w:r>
      <w:r>
        <w:t>improvements,</w:t>
      </w:r>
      <w:r>
        <w:rPr>
          <w:spacing w:val="-1"/>
        </w:rPr>
        <w:t xml:space="preserve"> </w:t>
      </w:r>
      <w:r>
        <w:t>and tree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forest management.</w:t>
      </w:r>
    </w:p>
    <w:p w14:paraId="72B07026" w14:textId="77777777" w:rsidR="002D3466" w:rsidRDefault="002D3466">
      <w:pPr>
        <w:pStyle w:val="BodyText"/>
        <w:ind w:left="0"/>
      </w:pPr>
    </w:p>
    <w:p w14:paraId="75CB5664" w14:textId="77777777" w:rsidR="002D3466" w:rsidRDefault="00A1124C">
      <w:pPr>
        <w:ind w:left="100" w:right="105"/>
      </w:pPr>
      <w:r>
        <w:rPr>
          <w:b/>
        </w:rPr>
        <w:t xml:space="preserve">United Technologies Corporation - </w:t>
      </w:r>
      <w:r>
        <w:t>Corporate EH&amp;S Department, Hartford, CT, November 2012 – June</w:t>
      </w:r>
      <w:r>
        <w:rPr>
          <w:spacing w:val="-52"/>
        </w:rPr>
        <w:t xml:space="preserve"> </w:t>
      </w:r>
      <w:r>
        <w:t>2013.</w:t>
      </w:r>
      <w:r>
        <w:rPr>
          <w:spacing w:val="-1"/>
        </w:rPr>
        <w:t xml:space="preserve"> </w:t>
      </w:r>
      <w:r>
        <w:t>EH&amp;S Leadership Program</w:t>
      </w:r>
      <w:r>
        <w:rPr>
          <w:spacing w:val="-4"/>
        </w:rPr>
        <w:t xml:space="preserve"> </w:t>
      </w:r>
      <w:r>
        <w:t>Associate.</w:t>
      </w:r>
    </w:p>
    <w:p w14:paraId="14BE2C72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right="719"/>
      </w:pPr>
      <w:r>
        <w:t>Rotational</w:t>
      </w:r>
      <w:r>
        <w:rPr>
          <w:spacing w:val="-1"/>
        </w:rPr>
        <w:t xml:space="preserve"> </w:t>
      </w:r>
      <w:r>
        <w:t>environmental leadership</w:t>
      </w:r>
      <w:r>
        <w:rPr>
          <w:spacing w:val="-5"/>
        </w:rPr>
        <w:t xml:space="preserve"> </w:t>
      </w:r>
      <w:r>
        <w:t>program</w:t>
      </w:r>
      <w:r>
        <w:rPr>
          <w:spacing w:val="-5"/>
        </w:rPr>
        <w:t xml:space="preserve"> </w:t>
      </w:r>
      <w:r>
        <w:t>through</w:t>
      </w:r>
      <w:r>
        <w:rPr>
          <w:spacing w:val="-2"/>
        </w:rPr>
        <w:t xml:space="preserve"> </w:t>
      </w:r>
      <w:r>
        <w:t>UTC</w:t>
      </w:r>
      <w:r>
        <w:rPr>
          <w:spacing w:val="-3"/>
        </w:rPr>
        <w:t xml:space="preserve"> </w:t>
      </w:r>
      <w:r>
        <w:t>commercial,</w:t>
      </w:r>
      <w:r>
        <w:rPr>
          <w:spacing w:val="-5"/>
        </w:rPr>
        <w:t xml:space="preserve"> </w:t>
      </w:r>
      <w:proofErr w:type="gramStart"/>
      <w:r>
        <w:t>aerospace</w:t>
      </w:r>
      <w:proofErr w:type="gramEnd"/>
      <w:r>
        <w:rPr>
          <w:spacing w:val="-2"/>
        </w:rPr>
        <w:t xml:space="preserve"> </w:t>
      </w:r>
      <w:r>
        <w:t>and</w:t>
      </w:r>
      <w:r>
        <w:rPr>
          <w:spacing w:val="-52"/>
        </w:rPr>
        <w:t xml:space="preserve"> </w:t>
      </w:r>
      <w:r>
        <w:t>corporate</w:t>
      </w:r>
      <w:r>
        <w:rPr>
          <w:spacing w:val="-1"/>
        </w:rPr>
        <w:t xml:space="preserve"> </w:t>
      </w:r>
      <w:r>
        <w:t>divisions.</w:t>
      </w:r>
    </w:p>
    <w:p w14:paraId="5EBBDD77" w14:textId="77777777" w:rsidR="002D3466" w:rsidRDefault="002D3466">
      <w:pPr>
        <w:pStyle w:val="BodyText"/>
        <w:spacing w:before="2"/>
        <w:ind w:left="0"/>
      </w:pPr>
    </w:p>
    <w:p w14:paraId="682C0614" w14:textId="77777777" w:rsidR="002D3466" w:rsidRDefault="00A1124C">
      <w:pPr>
        <w:spacing w:before="1" w:line="254" w:lineRule="auto"/>
        <w:ind w:left="100" w:right="356"/>
      </w:pPr>
      <w:r>
        <w:rPr>
          <w:b/>
        </w:rPr>
        <w:t xml:space="preserve">Northeast Utilities System Company </w:t>
      </w:r>
      <w:r>
        <w:t>- Environmental and Property Management Department, Berlin,</w:t>
      </w:r>
      <w:r>
        <w:rPr>
          <w:spacing w:val="-52"/>
        </w:rPr>
        <w:t xml:space="preserve"> </w:t>
      </w:r>
      <w:r>
        <w:t>CT 06037, May</w:t>
      </w:r>
      <w:r>
        <w:rPr>
          <w:spacing w:val="-2"/>
        </w:rPr>
        <w:t xml:space="preserve"> </w:t>
      </w:r>
      <w:r>
        <w:t>2009 – October</w:t>
      </w:r>
      <w:r>
        <w:rPr>
          <w:spacing w:val="1"/>
        </w:rPr>
        <w:t xml:space="preserve"> </w:t>
      </w:r>
      <w:r>
        <w:t>2012.</w:t>
      </w:r>
    </w:p>
    <w:p w14:paraId="7BF22406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66"/>
        <w:ind w:right="189"/>
      </w:pPr>
      <w:r>
        <w:t xml:space="preserve">Water compliance and GIS subject matter expert for the </w:t>
      </w:r>
      <w:proofErr w:type="gramStart"/>
      <w:r>
        <w:t>department, and</w:t>
      </w:r>
      <w:proofErr w:type="gramEnd"/>
      <w:r>
        <w:t xml:space="preserve"> served as a working</w:t>
      </w:r>
      <w:r>
        <w:rPr>
          <w:spacing w:val="-52"/>
        </w:rPr>
        <w:t xml:space="preserve"> </w:t>
      </w:r>
      <w:r>
        <w:t>team lead on distribution transformer lifecycle analysis for the Electric Utility Industry</w:t>
      </w:r>
      <w:r>
        <w:rPr>
          <w:spacing w:val="1"/>
        </w:rPr>
        <w:t xml:space="preserve"> </w:t>
      </w:r>
      <w:r>
        <w:t>Sustainable</w:t>
      </w:r>
      <w:r>
        <w:rPr>
          <w:spacing w:val="-1"/>
        </w:rPr>
        <w:t xml:space="preserve"> </w:t>
      </w:r>
      <w:r>
        <w:t>Supply</w:t>
      </w:r>
      <w:r>
        <w:rPr>
          <w:spacing w:val="-3"/>
        </w:rPr>
        <w:t xml:space="preserve"> </w:t>
      </w:r>
      <w:r>
        <w:t>Chain</w:t>
      </w:r>
      <w:r>
        <w:rPr>
          <w:spacing w:val="-3"/>
        </w:rPr>
        <w:t xml:space="preserve"> </w:t>
      </w:r>
      <w:r>
        <w:t>Alliance</w:t>
      </w:r>
      <w:r>
        <w:rPr>
          <w:spacing w:val="-2"/>
        </w:rPr>
        <w:t xml:space="preserve"> </w:t>
      </w:r>
      <w:r>
        <w:t>(EUISSCA).</w:t>
      </w:r>
    </w:p>
    <w:p w14:paraId="776E6F3B" w14:textId="77777777" w:rsidR="00271D4D" w:rsidRDefault="00271D4D" w:rsidP="00271D4D">
      <w:pPr>
        <w:pStyle w:val="Heading1"/>
        <w:spacing w:before="178"/>
      </w:pPr>
      <w:r>
        <w:t>SOFTWARE</w:t>
      </w:r>
      <w:r>
        <w:rPr>
          <w:spacing w:val="-3"/>
        </w:rPr>
        <w:t xml:space="preserve"> </w:t>
      </w:r>
      <w:r>
        <w:t>COMPETENCIES</w:t>
      </w:r>
    </w:p>
    <w:p w14:paraId="3CCF4A9E" w14:textId="2A9EF79B" w:rsidR="00271D4D" w:rsidRDefault="00271D4D" w:rsidP="001D6730">
      <w:pPr>
        <w:pStyle w:val="ListParagraph"/>
        <w:numPr>
          <w:ilvl w:val="0"/>
          <w:numId w:val="17"/>
        </w:numPr>
      </w:pPr>
      <w:r w:rsidRPr="001D6730">
        <w:t>Programming</w:t>
      </w:r>
      <w:r w:rsidRPr="001D6730">
        <w:rPr>
          <w:spacing w:val="-4"/>
        </w:rPr>
        <w:t xml:space="preserve"> </w:t>
      </w:r>
      <w:r>
        <w:t>Languages:</w:t>
      </w:r>
      <w:r w:rsidRPr="001D6730">
        <w:rPr>
          <w:spacing w:val="1"/>
        </w:rPr>
        <w:t xml:space="preserve"> </w:t>
      </w:r>
      <w:r>
        <w:t>R</w:t>
      </w:r>
      <w:r w:rsidRPr="001D6730">
        <w:rPr>
          <w:spacing w:val="-2"/>
        </w:rPr>
        <w:t xml:space="preserve"> </w:t>
      </w:r>
      <w:r>
        <w:t>(expert),</w:t>
      </w:r>
      <w:r w:rsidRPr="001D6730">
        <w:rPr>
          <w:spacing w:val="-1"/>
        </w:rPr>
        <w:t xml:space="preserve"> </w:t>
      </w:r>
      <w:r>
        <w:t>Python</w:t>
      </w:r>
      <w:r w:rsidRPr="001D6730">
        <w:rPr>
          <w:spacing w:val="-3"/>
        </w:rPr>
        <w:t xml:space="preserve"> </w:t>
      </w:r>
      <w:r>
        <w:t>(expert)</w:t>
      </w:r>
    </w:p>
    <w:p w14:paraId="2F8DB539" w14:textId="15AD6D84" w:rsidR="00A1124C" w:rsidRDefault="00A1124C" w:rsidP="00A1124C"/>
    <w:p w14:paraId="394F2E21" w14:textId="77777777" w:rsidR="00A1124C" w:rsidRDefault="00A1124C" w:rsidP="00A1124C"/>
    <w:p w14:paraId="706BB9DE" w14:textId="444F99E2" w:rsidR="002D3466" w:rsidRDefault="00A1124C">
      <w:pPr>
        <w:pStyle w:val="Heading1"/>
        <w:spacing w:before="1"/>
      </w:pPr>
      <w:r>
        <w:t>HONORS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AWARDS</w:t>
      </w:r>
    </w:p>
    <w:p w14:paraId="415ABC86" w14:textId="0669A37C" w:rsidR="00797F06" w:rsidRDefault="0042436D" w:rsidP="00506D1F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77"/>
        <w:ind w:right="277"/>
      </w:pPr>
      <w:r>
        <w:t>Innovation in Teaching Award</w:t>
      </w:r>
      <w:r w:rsidR="009C33B5">
        <w:t xml:space="preserve"> (2022)</w:t>
      </w:r>
      <w:r>
        <w:t>, UConn School of Business</w:t>
      </w:r>
      <w:r w:rsidR="00797F06">
        <w:t xml:space="preserve">. </w:t>
      </w:r>
      <w:r w:rsidR="002F5A67">
        <w:t>Carlos Cardonha, Stephen Fitzgerald, and Dave Wanik for the redesign of OPIM 3803 and OPIM 5641</w:t>
      </w:r>
      <w:r w:rsidR="00AD3B72">
        <w:t xml:space="preserve"> (software change from Excel to Python and Google Colaboratory</w:t>
      </w:r>
      <w:r w:rsidR="0082523F">
        <w:t>; teaching Python in core business classes</w:t>
      </w:r>
      <w:r w:rsidR="00AD3B72">
        <w:t>)</w:t>
      </w:r>
      <w:r w:rsidR="00CC1714">
        <w:t xml:space="preserve">. </w:t>
      </w:r>
    </w:p>
    <w:p w14:paraId="6FC66565" w14:textId="6EAB6BFD" w:rsidR="002D3466" w:rsidRDefault="00A1124C" w:rsidP="00797F06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right="277"/>
        <w:jc w:val="both"/>
      </w:pPr>
      <w:r>
        <w:t>Environmental Leadership Award (2016): Given by University of Connecticut’s</w:t>
      </w:r>
      <w:r w:rsidRPr="00797F06">
        <w:rPr>
          <w:spacing w:val="1"/>
        </w:rPr>
        <w:t xml:space="preserve"> </w:t>
      </w:r>
      <w:r>
        <w:t>Environmental Policy</w:t>
      </w:r>
      <w:r w:rsidRPr="00797F06">
        <w:rPr>
          <w:spacing w:val="-3"/>
        </w:rPr>
        <w:t xml:space="preserve"> </w:t>
      </w:r>
      <w:r>
        <w:t>Advisory</w:t>
      </w:r>
      <w:r w:rsidRPr="00797F06">
        <w:rPr>
          <w:spacing w:val="-4"/>
        </w:rPr>
        <w:t xml:space="preserve"> </w:t>
      </w:r>
      <w:r>
        <w:t>Council,</w:t>
      </w:r>
      <w:r w:rsidRPr="00797F06">
        <w:rPr>
          <w:spacing w:val="-1"/>
        </w:rPr>
        <w:t xml:space="preserve"> </w:t>
      </w:r>
      <w:r>
        <w:t>awarded</w:t>
      </w:r>
      <w:r w:rsidRPr="00797F06">
        <w:rPr>
          <w:spacing w:val="-1"/>
        </w:rPr>
        <w:t xml:space="preserve"> </w:t>
      </w:r>
      <w:r>
        <w:t>to</w:t>
      </w:r>
      <w:r w:rsidRPr="00797F06">
        <w:rPr>
          <w:spacing w:val="-4"/>
        </w:rPr>
        <w:t xml:space="preserve"> </w:t>
      </w:r>
      <w:r>
        <w:t>one</w:t>
      </w:r>
      <w:r w:rsidRPr="00797F06">
        <w:rPr>
          <w:spacing w:val="-1"/>
        </w:rPr>
        <w:t xml:space="preserve"> </w:t>
      </w:r>
      <w:r>
        <w:t>graduate student</w:t>
      </w:r>
      <w:r w:rsidRPr="00797F06">
        <w:rPr>
          <w:spacing w:val="-3"/>
        </w:rPr>
        <w:t xml:space="preserve"> </w:t>
      </w:r>
      <w:r>
        <w:t>every</w:t>
      </w:r>
      <w:r w:rsidRPr="00797F06">
        <w:rPr>
          <w:spacing w:val="-4"/>
        </w:rPr>
        <w:t xml:space="preserve"> </w:t>
      </w:r>
      <w:r>
        <w:t>three</w:t>
      </w:r>
      <w:r w:rsidRPr="00797F06">
        <w:rPr>
          <w:spacing w:val="-1"/>
        </w:rPr>
        <w:t xml:space="preserve"> </w:t>
      </w:r>
      <w:r>
        <w:t>years.</w:t>
      </w:r>
    </w:p>
    <w:p w14:paraId="292CB553" w14:textId="77777777" w:rsidR="002D3466" w:rsidRDefault="00A1124C" w:rsidP="00797F06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ind w:right="318"/>
        <w:jc w:val="both"/>
      </w:pPr>
      <w:r>
        <w:t>Poster Competition Runner-Up (2015): “Storm Outage Modeling and Estimated Time Until</w:t>
      </w:r>
      <w:r>
        <w:rPr>
          <w:spacing w:val="-52"/>
        </w:rPr>
        <w:t xml:space="preserve"> </w:t>
      </w:r>
      <w:r>
        <w:t>Restoration Modeling” - UConn Engineering Graduate Student Poster Competition; Storrs,</w:t>
      </w:r>
      <w:r>
        <w:rPr>
          <w:spacing w:val="1"/>
        </w:rPr>
        <w:t xml:space="preserve"> </w:t>
      </w:r>
      <w:r>
        <w:t>CT.</w:t>
      </w:r>
    </w:p>
    <w:p w14:paraId="131C1928" w14:textId="77777777" w:rsidR="002D3466" w:rsidRDefault="00A1124C" w:rsidP="00797F06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81"/>
        <w:ind w:right="553"/>
      </w:pPr>
      <w:r>
        <w:t>Poster</w:t>
      </w:r>
      <w:r>
        <w:rPr>
          <w:spacing w:val="-3"/>
        </w:rPr>
        <w:t xml:space="preserve"> </w:t>
      </w:r>
      <w:r>
        <w:t>Competition</w:t>
      </w:r>
      <w:r>
        <w:rPr>
          <w:spacing w:val="-2"/>
        </w:rPr>
        <w:t xml:space="preserve"> </w:t>
      </w:r>
      <w:r>
        <w:t>Winner</w:t>
      </w:r>
      <w:r>
        <w:rPr>
          <w:spacing w:val="-4"/>
        </w:rPr>
        <w:t xml:space="preserve"> </w:t>
      </w:r>
      <w:r>
        <w:t>(2014):</w:t>
      </w:r>
      <w:r>
        <w:rPr>
          <w:spacing w:val="-1"/>
        </w:rPr>
        <w:t xml:space="preserve"> </w:t>
      </w:r>
      <w:r>
        <w:t>“Storm</w:t>
      </w:r>
      <w:r>
        <w:rPr>
          <w:spacing w:val="-6"/>
        </w:rPr>
        <w:t xml:space="preserve"> </w:t>
      </w:r>
      <w:r>
        <w:t>Outage</w:t>
      </w:r>
      <w:r>
        <w:rPr>
          <w:spacing w:val="-2"/>
        </w:rPr>
        <w:t xml:space="preserve"> </w:t>
      </w:r>
      <w:r>
        <w:t>Modeling</w:t>
      </w:r>
      <w:r>
        <w:rPr>
          <w:spacing w:val="-5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Electric</w:t>
      </w:r>
      <w:r>
        <w:rPr>
          <w:spacing w:val="-2"/>
        </w:rPr>
        <w:t xml:space="preserve"> </w:t>
      </w:r>
      <w:r>
        <w:t>Distribution</w:t>
      </w:r>
      <w:r>
        <w:rPr>
          <w:spacing w:val="-52"/>
        </w:rPr>
        <w:t xml:space="preserve"> </w:t>
      </w:r>
      <w:r>
        <w:t>Network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Northeastern</w:t>
      </w:r>
      <w:r>
        <w:rPr>
          <w:spacing w:val="-2"/>
        </w:rPr>
        <w:t xml:space="preserve"> </w:t>
      </w:r>
      <w:r>
        <w:t>USA” -</w:t>
      </w:r>
      <w:r>
        <w:rPr>
          <w:spacing w:val="-5"/>
        </w:rPr>
        <w:t xml:space="preserve"> </w:t>
      </w:r>
      <w:r>
        <w:t>SAS</w:t>
      </w:r>
      <w:r>
        <w:rPr>
          <w:spacing w:val="-2"/>
        </w:rPr>
        <w:t xml:space="preserve"> </w:t>
      </w:r>
      <w:r>
        <w:t>Predictive</w:t>
      </w:r>
      <w:r>
        <w:rPr>
          <w:spacing w:val="-2"/>
        </w:rPr>
        <w:t xml:space="preserve"> </w:t>
      </w:r>
      <w:r>
        <w:t>Analytics</w:t>
      </w:r>
      <w:r>
        <w:rPr>
          <w:spacing w:val="-2"/>
        </w:rPr>
        <w:t xml:space="preserve"> </w:t>
      </w:r>
      <w:r>
        <w:t>Conference;</w:t>
      </w:r>
      <w:r>
        <w:rPr>
          <w:spacing w:val="-1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Vegas,</w:t>
      </w:r>
      <w:r>
        <w:rPr>
          <w:spacing w:val="-2"/>
        </w:rPr>
        <w:t xml:space="preserve"> </w:t>
      </w:r>
      <w:r>
        <w:t>NV.</w:t>
      </w:r>
    </w:p>
    <w:p w14:paraId="37FDDE3C" w14:textId="77777777" w:rsidR="002D3466" w:rsidRDefault="00A1124C" w:rsidP="00797F06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"/>
        <w:ind w:hanging="721"/>
      </w:pPr>
      <w:r>
        <w:t>Eagle Scout</w:t>
      </w:r>
      <w:r>
        <w:rPr>
          <w:spacing w:val="1"/>
        </w:rPr>
        <w:t xml:space="preserve"> </w:t>
      </w:r>
      <w:r>
        <w:t>(2007)</w:t>
      </w:r>
      <w:r>
        <w:rPr>
          <w:spacing w:val="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Boy</w:t>
      </w:r>
      <w:r>
        <w:rPr>
          <w:spacing w:val="-3"/>
        </w:rPr>
        <w:t xml:space="preserve"> </w:t>
      </w:r>
      <w:r>
        <w:t>Scouts</w:t>
      </w:r>
      <w:r>
        <w:rPr>
          <w:spacing w:val="-2"/>
        </w:rPr>
        <w:t xml:space="preserve"> </w:t>
      </w:r>
      <w:r>
        <w:t>of America.</w:t>
      </w:r>
    </w:p>
    <w:p w14:paraId="2143814F" w14:textId="77777777" w:rsidR="002D3466" w:rsidRDefault="002D3466">
      <w:pPr>
        <w:pStyle w:val="BodyText"/>
        <w:spacing w:before="2"/>
        <w:ind w:left="0"/>
        <w:rPr>
          <w:sz w:val="25"/>
        </w:rPr>
      </w:pPr>
    </w:p>
    <w:p w14:paraId="55BAB211" w14:textId="495C7754" w:rsidR="00325C4C" w:rsidRDefault="00325C4C">
      <w:pPr>
        <w:pStyle w:val="Heading1"/>
      </w:pPr>
      <w:r>
        <w:t>SERVICE</w:t>
      </w:r>
    </w:p>
    <w:p w14:paraId="7B5AA967" w14:textId="710B5DFB" w:rsidR="00325C4C" w:rsidRDefault="00325C4C" w:rsidP="00325C4C">
      <w:pPr>
        <w:pStyle w:val="ListParagraph"/>
        <w:numPr>
          <w:ilvl w:val="0"/>
          <w:numId w:val="11"/>
        </w:numPr>
      </w:pPr>
      <w:r>
        <w:t>Member, Technical Program Committee – IEEE Conference on Computing and Communication Workshop, January 2022</w:t>
      </w:r>
    </w:p>
    <w:p w14:paraId="5C2150A8" w14:textId="77777777" w:rsidR="00064B85" w:rsidRDefault="00064B85" w:rsidP="00064B85">
      <w:pPr>
        <w:pStyle w:val="ListParagraph"/>
        <w:ind w:left="720" w:firstLine="0"/>
      </w:pPr>
    </w:p>
    <w:p w14:paraId="35C4818D" w14:textId="1A7AF874" w:rsidR="002D3466" w:rsidRDefault="00A1124C">
      <w:pPr>
        <w:pStyle w:val="Heading1"/>
      </w:pPr>
      <w:r>
        <w:t>REVIEWER</w:t>
      </w:r>
    </w:p>
    <w:p w14:paraId="4EAACD7F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77"/>
        <w:ind w:left="820" w:hanging="361"/>
      </w:pPr>
      <w:r>
        <w:lastRenderedPageBreak/>
        <w:t>Stochastic</w:t>
      </w:r>
      <w:r>
        <w:rPr>
          <w:spacing w:val="-2"/>
        </w:rPr>
        <w:t xml:space="preserve"> </w:t>
      </w:r>
      <w:r>
        <w:t>Environmental</w:t>
      </w:r>
      <w:r>
        <w:rPr>
          <w:spacing w:val="-5"/>
        </w:rPr>
        <w:t xml:space="preserve"> </w:t>
      </w:r>
      <w:r>
        <w:t>Risk</w:t>
      </w:r>
      <w:r>
        <w:rPr>
          <w:spacing w:val="-3"/>
        </w:rPr>
        <w:t xml:space="preserve"> </w:t>
      </w:r>
      <w:r>
        <w:t>Assessment</w:t>
      </w:r>
      <w:r>
        <w:rPr>
          <w:spacing w:val="-3"/>
        </w:rPr>
        <w:t xml:space="preserve"> </w:t>
      </w:r>
      <w:r>
        <w:t>(2015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present)</w:t>
      </w:r>
    </w:p>
    <w:p w14:paraId="099A61B9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1"/>
        <w:ind w:left="820" w:hanging="361"/>
      </w:pPr>
      <w:r>
        <w:t>Risk</w:t>
      </w:r>
      <w:r>
        <w:rPr>
          <w:spacing w:val="-2"/>
        </w:rPr>
        <w:t xml:space="preserve"> </w:t>
      </w:r>
      <w:r>
        <w:t>Analysis</w:t>
      </w:r>
      <w:r>
        <w:rPr>
          <w:spacing w:val="-1"/>
        </w:rPr>
        <w:t xml:space="preserve"> </w:t>
      </w:r>
      <w:r>
        <w:t>(2016</w:t>
      </w:r>
      <w:r>
        <w:rPr>
          <w:spacing w:val="-1"/>
        </w:rPr>
        <w:t xml:space="preserve"> </w:t>
      </w:r>
      <w:r>
        <w:t>– present)</w:t>
      </w:r>
    </w:p>
    <w:p w14:paraId="02A3AEDB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1"/>
        <w:ind w:left="820" w:hanging="361"/>
      </w:pPr>
      <w:r>
        <w:t>Remote</w:t>
      </w:r>
      <w:r>
        <w:rPr>
          <w:spacing w:val="-1"/>
        </w:rPr>
        <w:t xml:space="preserve"> </w:t>
      </w:r>
      <w:r>
        <w:t>Sensing</w:t>
      </w:r>
      <w:r>
        <w:rPr>
          <w:spacing w:val="-4"/>
        </w:rPr>
        <w:t xml:space="preserve"> </w:t>
      </w:r>
      <w:r>
        <w:t>(2017 –</w:t>
      </w:r>
      <w:r>
        <w:rPr>
          <w:spacing w:val="-1"/>
        </w:rPr>
        <w:t xml:space="preserve"> </w:t>
      </w:r>
      <w:r>
        <w:t>present)</w:t>
      </w:r>
    </w:p>
    <w:p w14:paraId="5C77C752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0"/>
        <w:ind w:left="820" w:hanging="361"/>
      </w:pPr>
      <w:r>
        <w:t>PLOS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(2017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present)</w:t>
      </w:r>
    </w:p>
    <w:p w14:paraId="7A2684BB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9"/>
        <w:ind w:left="820" w:hanging="361"/>
      </w:pPr>
      <w:r>
        <w:t>Journal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Applied</w:t>
      </w:r>
      <w:r>
        <w:rPr>
          <w:spacing w:val="-1"/>
        </w:rPr>
        <w:t xml:space="preserve"> </w:t>
      </w:r>
      <w:r>
        <w:t>Meteorology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Climatology</w:t>
      </w:r>
      <w:r>
        <w:rPr>
          <w:spacing w:val="-5"/>
        </w:rPr>
        <w:t xml:space="preserve"> </w:t>
      </w:r>
      <w:r>
        <w:t>(2019</w:t>
      </w:r>
      <w:r>
        <w:rPr>
          <w:spacing w:val="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present)</w:t>
      </w:r>
    </w:p>
    <w:p w14:paraId="32BEF903" w14:textId="4AD84A2C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8" w:line="405" w:lineRule="auto"/>
        <w:ind w:left="100" w:right="6575" w:firstLine="360"/>
        <w:rPr>
          <w:i/>
          <w:sz w:val="24"/>
        </w:rPr>
      </w:pPr>
      <w:r>
        <w:t>Sensors (2018 – present)</w:t>
      </w:r>
      <w:r>
        <w:rPr>
          <w:spacing w:val="-52"/>
        </w:rPr>
        <w:t xml:space="preserve"> </w:t>
      </w:r>
      <w:r>
        <w:rPr>
          <w:b/>
          <w:sz w:val="24"/>
        </w:rPr>
        <w:t>STUDENT ADVISING</w:t>
      </w:r>
      <w:r>
        <w:rPr>
          <w:b/>
          <w:spacing w:val="1"/>
          <w:sz w:val="24"/>
        </w:rPr>
        <w:t xml:space="preserve"> </w:t>
      </w:r>
      <w:r>
        <w:rPr>
          <w:i/>
          <w:sz w:val="24"/>
        </w:rPr>
        <w:t>Associate</w:t>
      </w:r>
      <w:r w:rsidR="004846A6">
        <w:rPr>
          <w:i/>
          <w:sz w:val="24"/>
        </w:rPr>
        <w:t xml:space="preserve"> MS</w:t>
      </w:r>
      <w:r w:rsidR="004846A6">
        <w:rPr>
          <w:i/>
          <w:spacing w:val="-2"/>
          <w:sz w:val="24"/>
        </w:rPr>
        <w:t>/</w:t>
      </w:r>
      <w:r>
        <w:rPr>
          <w:i/>
          <w:sz w:val="24"/>
        </w:rPr>
        <w:t>PhD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Advisor</w:t>
      </w:r>
    </w:p>
    <w:p w14:paraId="6363C453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line="244" w:lineRule="exact"/>
        <w:ind w:left="820" w:hanging="361"/>
      </w:pPr>
      <w:r>
        <w:t>William</w:t>
      </w:r>
      <w:r>
        <w:rPr>
          <w:spacing w:val="-5"/>
        </w:rPr>
        <w:t xml:space="preserve"> </w:t>
      </w:r>
      <w:r>
        <w:t>Taylor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PhD</w:t>
      </w:r>
      <w:r>
        <w:rPr>
          <w:spacing w:val="-3"/>
        </w:rPr>
        <w:t xml:space="preserve"> </w:t>
      </w:r>
      <w:r>
        <w:t>Candidate –</w:t>
      </w:r>
      <w:r>
        <w:rPr>
          <w:spacing w:val="-1"/>
        </w:rPr>
        <w:t xml:space="preserve"> </w:t>
      </w:r>
      <w:r>
        <w:t>Environmental Engineering</w:t>
      </w:r>
      <w:r>
        <w:rPr>
          <w:spacing w:val="-4"/>
        </w:rPr>
        <w:t xml:space="preserve"> </w:t>
      </w:r>
      <w:r>
        <w:t>(started</w:t>
      </w:r>
      <w:r>
        <w:rPr>
          <w:spacing w:val="-1"/>
        </w:rPr>
        <w:t xml:space="preserve"> </w:t>
      </w:r>
      <w:r>
        <w:t>Fall</w:t>
      </w:r>
      <w:r>
        <w:rPr>
          <w:spacing w:val="-3"/>
        </w:rPr>
        <w:t xml:space="preserve"> </w:t>
      </w:r>
      <w:r>
        <w:t>2019)</w:t>
      </w:r>
    </w:p>
    <w:p w14:paraId="4083E6BB" w14:textId="2A0EB4B0" w:rsidR="004846A6" w:rsidRDefault="004846A6" w:rsidP="00D95D5E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1"/>
        <w:ind w:left="820" w:hanging="361"/>
      </w:pPr>
      <w:r>
        <w:t>Aaron Spaulding – MS- Environmental Engineering (graduated Spring 2023)</w:t>
      </w:r>
    </w:p>
    <w:p w14:paraId="191C76A7" w14:textId="046F650A" w:rsidR="00D95D5E" w:rsidRDefault="00D95D5E" w:rsidP="00D95D5E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1"/>
        <w:ind w:left="820" w:hanging="361"/>
      </w:pPr>
      <w:r>
        <w:t>Kingsley</w:t>
      </w:r>
      <w:r>
        <w:rPr>
          <w:spacing w:val="-4"/>
        </w:rPr>
        <w:t xml:space="preserve"> </w:t>
      </w:r>
      <w:r>
        <w:t>Udeh –</w:t>
      </w:r>
      <w:r>
        <w:rPr>
          <w:spacing w:val="-1"/>
        </w:rPr>
        <w:t xml:space="preserve"> </w:t>
      </w:r>
      <w:r>
        <w:t>PhD</w:t>
      </w:r>
      <w:r>
        <w:rPr>
          <w:spacing w:val="-3"/>
        </w:rPr>
        <w:t xml:space="preserve"> </w:t>
      </w:r>
      <w:r>
        <w:t>Candidate –</w:t>
      </w:r>
      <w:r>
        <w:rPr>
          <w:spacing w:val="-1"/>
        </w:rPr>
        <w:t xml:space="preserve"> </w:t>
      </w:r>
      <w:r>
        <w:t>Computer</w:t>
      </w:r>
      <w:r>
        <w:rPr>
          <w:spacing w:val="-2"/>
        </w:rPr>
        <w:t xml:space="preserve"> </w:t>
      </w:r>
      <w:r>
        <w:t>Science</w:t>
      </w:r>
      <w:r>
        <w:rPr>
          <w:spacing w:val="-3"/>
        </w:rPr>
        <w:t xml:space="preserve"> </w:t>
      </w:r>
      <w:r>
        <w:t>(graduated Fall 2022)</w:t>
      </w:r>
    </w:p>
    <w:p w14:paraId="056F9500" w14:textId="06D449B6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0"/>
        <w:ind w:left="820" w:hanging="361"/>
      </w:pPr>
      <w:r>
        <w:t>Christina</w:t>
      </w:r>
      <w:r>
        <w:rPr>
          <w:spacing w:val="-2"/>
        </w:rPr>
        <w:t xml:space="preserve"> </w:t>
      </w:r>
      <w:r>
        <w:t>Feng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PhD</w:t>
      </w:r>
      <w:r>
        <w:rPr>
          <w:spacing w:val="-3"/>
        </w:rPr>
        <w:t xml:space="preserve"> </w:t>
      </w:r>
      <w:r>
        <w:t>Candidate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Environmental Engineering</w:t>
      </w:r>
      <w:r>
        <w:rPr>
          <w:spacing w:val="-4"/>
        </w:rPr>
        <w:t xml:space="preserve"> </w:t>
      </w:r>
      <w:r>
        <w:t>(</w:t>
      </w:r>
      <w:r w:rsidR="00D95D5E">
        <w:t>graduated Summer 2022</w:t>
      </w:r>
      <w:r>
        <w:t>)</w:t>
      </w:r>
    </w:p>
    <w:p w14:paraId="40A74FD0" w14:textId="55C611E4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1"/>
        <w:ind w:left="820" w:hanging="361"/>
      </w:pPr>
      <w:r>
        <w:t>Peter</w:t>
      </w:r>
      <w:r>
        <w:rPr>
          <w:spacing w:val="-2"/>
        </w:rPr>
        <w:t xml:space="preserve"> </w:t>
      </w:r>
      <w:r>
        <w:t>Watson–</w:t>
      </w:r>
      <w:r>
        <w:rPr>
          <w:spacing w:val="-1"/>
        </w:rPr>
        <w:t xml:space="preserve"> </w:t>
      </w:r>
      <w:r>
        <w:t>PhD</w:t>
      </w:r>
      <w:r>
        <w:rPr>
          <w:spacing w:val="-4"/>
        </w:rPr>
        <w:t xml:space="preserve"> </w:t>
      </w:r>
      <w:r>
        <w:t>Candidate –</w:t>
      </w:r>
      <w:r>
        <w:rPr>
          <w:spacing w:val="-1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(</w:t>
      </w:r>
      <w:r w:rsidR="001D6730">
        <w:t>graduated Fall 2021</w:t>
      </w:r>
      <w:r>
        <w:t>)</w:t>
      </w:r>
    </w:p>
    <w:p w14:paraId="6DADA358" w14:textId="27D7F94F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0"/>
        <w:ind w:left="820" w:hanging="361"/>
      </w:pPr>
      <w:r>
        <w:t>Feifei</w:t>
      </w:r>
      <w:r>
        <w:rPr>
          <w:spacing w:val="-1"/>
        </w:rPr>
        <w:t xml:space="preserve"> </w:t>
      </w:r>
      <w:r>
        <w:t>Yang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PhD</w:t>
      </w:r>
      <w:r>
        <w:rPr>
          <w:spacing w:val="-3"/>
        </w:rPr>
        <w:t xml:space="preserve"> </w:t>
      </w:r>
      <w:r>
        <w:t>Candidate –</w:t>
      </w:r>
      <w:r>
        <w:rPr>
          <w:spacing w:val="-1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(</w:t>
      </w:r>
      <w:r w:rsidR="001D6730">
        <w:t>graduated Spring 2021</w:t>
      </w:r>
      <w:r>
        <w:t>)</w:t>
      </w:r>
    </w:p>
    <w:p w14:paraId="2384095E" w14:textId="59935F01" w:rsidR="001D6730" w:rsidRDefault="001D6730" w:rsidP="001D6730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8"/>
        <w:ind w:left="820" w:hanging="361"/>
      </w:pPr>
      <w:r>
        <w:t>Tara</w:t>
      </w:r>
      <w:r>
        <w:rPr>
          <w:spacing w:val="-4"/>
        </w:rPr>
        <w:t xml:space="preserve"> </w:t>
      </w:r>
      <w:r>
        <w:t>Walsh –</w:t>
      </w:r>
      <w:r>
        <w:rPr>
          <w:spacing w:val="-1"/>
        </w:rPr>
        <w:t xml:space="preserve"> </w:t>
      </w:r>
      <w:r>
        <w:t>PhD</w:t>
      </w:r>
      <w:r>
        <w:rPr>
          <w:spacing w:val="-3"/>
        </w:rPr>
        <w:t xml:space="preserve"> </w:t>
      </w:r>
      <w:r>
        <w:t>Candidate –</w:t>
      </w:r>
      <w:r>
        <w:rPr>
          <w:spacing w:val="-1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(graduated Spring 2020)</w:t>
      </w:r>
    </w:p>
    <w:p w14:paraId="39605D6E" w14:textId="77777777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21"/>
        <w:ind w:left="820" w:hanging="361"/>
      </w:pPr>
      <w:r>
        <w:t>Maryam</w:t>
      </w:r>
      <w:r>
        <w:rPr>
          <w:spacing w:val="-5"/>
        </w:rPr>
        <w:t xml:space="preserve"> </w:t>
      </w:r>
      <w:proofErr w:type="spellStart"/>
      <w:r>
        <w:t>Pardakhti</w:t>
      </w:r>
      <w:proofErr w:type="spellEnd"/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PhD</w:t>
      </w:r>
      <w:r>
        <w:rPr>
          <w:spacing w:val="-4"/>
        </w:rPr>
        <w:t xml:space="preserve"> </w:t>
      </w:r>
      <w:r>
        <w:t>Candidate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Chemical</w:t>
      </w:r>
      <w:r>
        <w:rPr>
          <w:spacing w:val="1"/>
        </w:rPr>
        <w:t xml:space="preserve"> </w:t>
      </w:r>
      <w:r>
        <w:t>Engineering</w:t>
      </w:r>
      <w:r>
        <w:rPr>
          <w:spacing w:val="-1"/>
        </w:rPr>
        <w:t xml:space="preserve"> </w:t>
      </w:r>
      <w:r>
        <w:t>(graduated</w:t>
      </w:r>
      <w:r>
        <w:rPr>
          <w:spacing w:val="-1"/>
        </w:rPr>
        <w:t xml:space="preserve"> </w:t>
      </w:r>
      <w:r>
        <w:t>Spring</w:t>
      </w:r>
      <w:r>
        <w:rPr>
          <w:spacing w:val="-3"/>
        </w:rPr>
        <w:t xml:space="preserve"> </w:t>
      </w:r>
      <w:r>
        <w:t>2019)</w:t>
      </w:r>
    </w:p>
    <w:p w14:paraId="40ED258B" w14:textId="36E09C35" w:rsidR="002D3466" w:rsidRDefault="00A1124C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6"/>
        <w:ind w:left="820" w:hanging="361"/>
      </w:pPr>
      <w:r>
        <w:t>Diego</w:t>
      </w:r>
      <w:r>
        <w:rPr>
          <w:spacing w:val="-2"/>
        </w:rPr>
        <w:t xml:space="preserve"> </w:t>
      </w:r>
      <w:r>
        <w:t>Cerrai –</w:t>
      </w:r>
      <w:r>
        <w:rPr>
          <w:spacing w:val="-2"/>
        </w:rPr>
        <w:t xml:space="preserve"> </w:t>
      </w:r>
      <w:r>
        <w:t>PhD</w:t>
      </w:r>
      <w:r>
        <w:rPr>
          <w:spacing w:val="-3"/>
        </w:rPr>
        <w:t xml:space="preserve"> </w:t>
      </w:r>
      <w:r>
        <w:t>Candidate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(graduated</w:t>
      </w:r>
      <w:r>
        <w:rPr>
          <w:spacing w:val="-2"/>
        </w:rPr>
        <w:t xml:space="preserve"> </w:t>
      </w:r>
      <w:r>
        <w:t>Spring</w:t>
      </w:r>
      <w:r>
        <w:rPr>
          <w:spacing w:val="-4"/>
        </w:rPr>
        <w:t xml:space="preserve"> </w:t>
      </w:r>
      <w:r>
        <w:t>2019)</w:t>
      </w:r>
    </w:p>
    <w:p w14:paraId="653FB1F1" w14:textId="77777777" w:rsidR="00F728A7" w:rsidRDefault="00F728A7" w:rsidP="00F728A7">
      <w:pPr>
        <w:tabs>
          <w:tab w:val="left" w:pos="820"/>
          <w:tab w:val="left" w:pos="821"/>
        </w:tabs>
        <w:spacing w:before="16"/>
      </w:pPr>
    </w:p>
    <w:p w14:paraId="64C62481" w14:textId="20BB330F" w:rsidR="002D3466" w:rsidRDefault="00A1124C">
      <w:pPr>
        <w:pStyle w:val="Heading2"/>
        <w:spacing w:before="182"/>
      </w:pPr>
      <w:r>
        <w:t>Undergraduate</w:t>
      </w:r>
      <w:r>
        <w:rPr>
          <w:spacing w:val="-2"/>
        </w:rPr>
        <w:t xml:space="preserve"> </w:t>
      </w:r>
      <w:r>
        <w:t>Advis</w:t>
      </w:r>
      <w:r w:rsidR="00E96868">
        <w:t>ing</w:t>
      </w:r>
    </w:p>
    <w:p w14:paraId="20734EFE" w14:textId="38029907" w:rsidR="002D3466" w:rsidRDefault="00A1124C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183"/>
        <w:ind w:hanging="361"/>
      </w:pPr>
      <w:r>
        <w:t>Berk</w:t>
      </w:r>
      <w:r>
        <w:rPr>
          <w:spacing w:val="-4"/>
        </w:rPr>
        <w:t xml:space="preserve"> </w:t>
      </w:r>
      <w:r>
        <w:t>Alpay</w:t>
      </w:r>
      <w:r>
        <w:rPr>
          <w:spacing w:val="-3"/>
        </w:rPr>
        <w:t xml:space="preserve"> </w:t>
      </w:r>
      <w:r>
        <w:t>– BS</w:t>
      </w:r>
      <w:r>
        <w:rPr>
          <w:spacing w:val="-1"/>
        </w:rPr>
        <w:t xml:space="preserve"> </w:t>
      </w:r>
      <w:r>
        <w:t>Candidate – Computer Science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(</w:t>
      </w:r>
      <w:r w:rsidR="00E96868">
        <w:t>graduated Spring 2020</w:t>
      </w:r>
      <w:r>
        <w:t>)</w:t>
      </w:r>
    </w:p>
    <w:p w14:paraId="02AA2FDB" w14:textId="7E4EDE68" w:rsidR="002D3466" w:rsidRDefault="00A1124C">
      <w:pPr>
        <w:pStyle w:val="BodyText"/>
        <w:spacing w:before="18"/>
        <w:ind w:left="1180"/>
      </w:pPr>
      <w:r>
        <w:rPr>
          <w:rFonts w:ascii="Courier New"/>
        </w:rPr>
        <w:t>o</w:t>
      </w:r>
      <w:r>
        <w:rPr>
          <w:rFonts w:ascii="Courier New"/>
          <w:spacing w:val="93"/>
        </w:rPr>
        <w:t xml:space="preserve"> </w:t>
      </w:r>
      <w:r>
        <w:t>Barry</w:t>
      </w:r>
      <w:r>
        <w:rPr>
          <w:spacing w:val="-3"/>
        </w:rPr>
        <w:t xml:space="preserve"> </w:t>
      </w:r>
      <w:r>
        <w:t>Goldwater</w:t>
      </w:r>
      <w:r>
        <w:rPr>
          <w:spacing w:val="-1"/>
        </w:rPr>
        <w:t xml:space="preserve"> </w:t>
      </w:r>
      <w:r>
        <w:t>National</w:t>
      </w:r>
      <w:r>
        <w:rPr>
          <w:spacing w:val="-3"/>
        </w:rPr>
        <w:t xml:space="preserve"> </w:t>
      </w:r>
      <w:r>
        <w:t>Scholarship</w:t>
      </w:r>
      <w:r>
        <w:rPr>
          <w:spacing w:val="-1"/>
        </w:rPr>
        <w:t xml:space="preserve"> </w:t>
      </w:r>
      <w:r>
        <w:t>Winner</w:t>
      </w:r>
      <w:r>
        <w:rPr>
          <w:spacing w:val="-1"/>
        </w:rPr>
        <w:t xml:space="preserve"> </w:t>
      </w:r>
      <w:r>
        <w:t>(Spring</w:t>
      </w:r>
      <w:r>
        <w:rPr>
          <w:spacing w:val="-3"/>
        </w:rPr>
        <w:t xml:space="preserve"> </w:t>
      </w:r>
      <w:r>
        <w:t>2019)</w:t>
      </w:r>
      <w:r w:rsidR="00924C98">
        <w:t xml:space="preserve">, </w:t>
      </w:r>
      <w:r w:rsidR="00BB6DEC">
        <w:t>current</w:t>
      </w:r>
      <w:r w:rsidR="00924C98">
        <w:t xml:space="preserve"> PhD student at Harvard University</w:t>
      </w:r>
    </w:p>
    <w:p w14:paraId="55FAA645" w14:textId="77777777" w:rsidR="002D3466" w:rsidRDefault="00A1124C">
      <w:pPr>
        <w:pStyle w:val="Heading1"/>
        <w:spacing w:before="166"/>
      </w:pPr>
      <w:r>
        <w:t>CERTIFICATIONS</w:t>
      </w:r>
    </w:p>
    <w:p w14:paraId="0BC98A60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77"/>
        <w:ind w:right="316"/>
      </w:pPr>
      <w:r>
        <w:t>Engineer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Training,</w:t>
      </w:r>
      <w:r>
        <w:rPr>
          <w:spacing w:val="-2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Engineering,</w:t>
      </w:r>
      <w:r>
        <w:rPr>
          <w:spacing w:val="-3"/>
        </w:rPr>
        <w:t xml:space="preserve"> </w:t>
      </w:r>
      <w:r>
        <w:t>State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Connecticut</w:t>
      </w:r>
      <w:r>
        <w:rPr>
          <w:spacing w:val="-2"/>
        </w:rPr>
        <w:t xml:space="preserve"> </w:t>
      </w:r>
      <w:r>
        <w:t>License</w:t>
      </w:r>
      <w:r>
        <w:rPr>
          <w:spacing w:val="-2"/>
        </w:rPr>
        <w:t xml:space="preserve"> </w:t>
      </w:r>
      <w:r>
        <w:t>EIT.11352,</w:t>
      </w:r>
      <w:r>
        <w:rPr>
          <w:spacing w:val="-52"/>
        </w:rPr>
        <w:t xml:space="preserve"> </w:t>
      </w:r>
      <w:r>
        <w:t>Expiration:</w:t>
      </w:r>
      <w:r>
        <w:rPr>
          <w:spacing w:val="1"/>
        </w:rPr>
        <w:t xml:space="preserve"> </w:t>
      </w:r>
      <w:r>
        <w:t>2014</w:t>
      </w:r>
      <w:r>
        <w:rPr>
          <w:spacing w:val="-2"/>
        </w:rPr>
        <w:t xml:space="preserve"> </w:t>
      </w:r>
      <w:r>
        <w:t>– 2024</w:t>
      </w:r>
    </w:p>
    <w:p w14:paraId="4DCE3F2B" w14:textId="77777777" w:rsidR="002D3466" w:rsidRDefault="002D3466">
      <w:pPr>
        <w:pStyle w:val="BodyText"/>
        <w:spacing w:before="4"/>
        <w:ind w:left="0"/>
      </w:pPr>
    </w:p>
    <w:p w14:paraId="7C5A3A98" w14:textId="77777777" w:rsidR="002D3466" w:rsidRDefault="00A1124C">
      <w:pPr>
        <w:pStyle w:val="Heading1"/>
      </w:pPr>
      <w:r>
        <w:t>VOLUNTEER</w:t>
      </w:r>
      <w:r>
        <w:rPr>
          <w:spacing w:val="-2"/>
        </w:rPr>
        <w:t xml:space="preserve"> </w:t>
      </w:r>
      <w:r>
        <w:t>EXPERIENCE</w:t>
      </w:r>
    </w:p>
    <w:p w14:paraId="2C86E197" w14:textId="77777777" w:rsidR="002D3466" w:rsidRDefault="00A1124C">
      <w:pPr>
        <w:pStyle w:val="ListParagraph"/>
        <w:numPr>
          <w:ilvl w:val="0"/>
          <w:numId w:val="2"/>
        </w:numPr>
        <w:tabs>
          <w:tab w:val="left" w:pos="1180"/>
          <w:tab w:val="left" w:pos="1181"/>
        </w:tabs>
        <w:spacing w:before="178" w:line="252" w:lineRule="exact"/>
        <w:ind w:hanging="721"/>
      </w:pPr>
      <w:proofErr w:type="spellStart"/>
      <w:r>
        <w:t>Fidelco</w:t>
      </w:r>
      <w:proofErr w:type="spellEnd"/>
      <w:r>
        <w:rPr>
          <w:spacing w:val="-1"/>
        </w:rPr>
        <w:t xml:space="preserve"> </w:t>
      </w:r>
      <w:r>
        <w:t>Guide Dog</w:t>
      </w:r>
      <w:r>
        <w:rPr>
          <w:spacing w:val="-3"/>
        </w:rPr>
        <w:t xml:space="preserve"> </w:t>
      </w:r>
      <w:r>
        <w:t>Foundation,</w:t>
      </w:r>
      <w:r>
        <w:rPr>
          <w:spacing w:val="-3"/>
        </w:rPr>
        <w:t xml:space="preserve"> </w:t>
      </w:r>
      <w:r>
        <w:t>Guide Dog</w:t>
      </w:r>
      <w:r>
        <w:rPr>
          <w:spacing w:val="-3"/>
        </w:rPr>
        <w:t xml:space="preserve"> </w:t>
      </w:r>
      <w:r>
        <w:t>Puppy</w:t>
      </w:r>
      <w:r>
        <w:rPr>
          <w:spacing w:val="-3"/>
        </w:rPr>
        <w:t xml:space="preserve"> </w:t>
      </w:r>
      <w:proofErr w:type="gramStart"/>
      <w:r>
        <w:t>Raiser</w:t>
      </w:r>
      <w:proofErr w:type="gramEnd"/>
      <w:r>
        <w:t xml:space="preserve"> and</w:t>
      </w:r>
      <w:r>
        <w:rPr>
          <w:spacing w:val="-3"/>
        </w:rPr>
        <w:t xml:space="preserve"> </w:t>
      </w:r>
      <w:r>
        <w:t>Volunteer;</w:t>
      </w:r>
      <w:r>
        <w:rPr>
          <w:spacing w:val="2"/>
        </w:rPr>
        <w:t xml:space="preserve"> </w:t>
      </w:r>
      <w:r>
        <w:t>2016</w:t>
      </w:r>
      <w:r>
        <w:rPr>
          <w:spacing w:val="-1"/>
        </w:rPr>
        <w:t xml:space="preserve"> </w:t>
      </w:r>
      <w:r>
        <w:t>– present.</w:t>
      </w:r>
    </w:p>
    <w:p w14:paraId="4D8927CF" w14:textId="77777777" w:rsidR="002D3466" w:rsidRDefault="00A1124C">
      <w:pPr>
        <w:pStyle w:val="ListParagraph"/>
        <w:numPr>
          <w:ilvl w:val="1"/>
          <w:numId w:val="2"/>
        </w:numPr>
        <w:tabs>
          <w:tab w:val="left" w:pos="1541"/>
        </w:tabs>
        <w:spacing w:line="271" w:lineRule="exact"/>
        <w:ind w:hanging="361"/>
        <w:rPr>
          <w:rFonts w:ascii="Courier New" w:hAnsi="Courier New"/>
        </w:rPr>
      </w:pPr>
      <w:r>
        <w:t>Fitz</w:t>
      </w:r>
      <w:r>
        <w:rPr>
          <w:spacing w:val="-4"/>
        </w:rPr>
        <w:t xml:space="preserve"> </w:t>
      </w:r>
      <w:r>
        <w:t>(2016,</w:t>
      </w:r>
      <w:r>
        <w:rPr>
          <w:spacing w:val="-1"/>
        </w:rPr>
        <w:t xml:space="preserve"> </w:t>
      </w:r>
      <w:r>
        <w:t>F27</w:t>
      </w:r>
      <w:r>
        <w:rPr>
          <w:spacing w:val="-4"/>
        </w:rPr>
        <w:t xml:space="preserve"> </w:t>
      </w:r>
      <w:r>
        <w:t>litter),</w:t>
      </w:r>
      <w:r>
        <w:rPr>
          <w:spacing w:val="-1"/>
        </w:rPr>
        <w:t xml:space="preserve"> </w:t>
      </w:r>
      <w:r>
        <w:t>Fern</w:t>
      </w:r>
      <w:r>
        <w:rPr>
          <w:spacing w:val="-4"/>
        </w:rPr>
        <w:t xml:space="preserve"> </w:t>
      </w:r>
      <w:r>
        <w:t>(2018,</w:t>
      </w:r>
      <w:r>
        <w:rPr>
          <w:spacing w:val="-1"/>
        </w:rPr>
        <w:t xml:space="preserve"> </w:t>
      </w:r>
      <w:r>
        <w:t>F28</w:t>
      </w:r>
      <w:r>
        <w:rPr>
          <w:spacing w:val="-1"/>
        </w:rPr>
        <w:t xml:space="preserve"> </w:t>
      </w:r>
      <w:r>
        <w:t>litter),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Grace</w:t>
      </w:r>
      <w:r>
        <w:rPr>
          <w:spacing w:val="-1"/>
        </w:rPr>
        <w:t xml:space="preserve"> </w:t>
      </w:r>
      <w:r>
        <w:t>(2019,</w:t>
      </w:r>
      <w:r>
        <w:rPr>
          <w:spacing w:val="-1"/>
        </w:rPr>
        <w:t xml:space="preserve"> </w:t>
      </w:r>
      <w:r>
        <w:t>G28</w:t>
      </w:r>
      <w:r>
        <w:rPr>
          <w:spacing w:val="-4"/>
        </w:rPr>
        <w:t xml:space="preserve"> </w:t>
      </w:r>
      <w:r>
        <w:t>litter).</w:t>
      </w:r>
    </w:p>
    <w:sectPr w:rsidR="002D3466">
      <w:pgSz w:w="12240" w:h="15840"/>
      <w:pgMar w:top="1340" w:right="1320" w:bottom="1220" w:left="1340" w:header="722" w:footer="10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FDA86" w14:textId="77777777" w:rsidR="00165070" w:rsidRDefault="00165070">
      <w:r>
        <w:separator/>
      </w:r>
    </w:p>
  </w:endnote>
  <w:endnote w:type="continuationSeparator" w:id="0">
    <w:p w14:paraId="3AC0DF87" w14:textId="77777777" w:rsidR="00165070" w:rsidRDefault="00165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2CD12" w14:textId="7ED3EBF2" w:rsidR="002D3466" w:rsidRDefault="00F8214B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3696" behindDoc="1" locked="0" layoutInCell="1" allowOverlap="1" wp14:anchorId="3AA87418" wp14:editId="718462EC">
              <wp:simplePos x="0" y="0"/>
              <wp:positionH relativeFrom="page">
                <wp:posOffset>3813810</wp:posOffset>
              </wp:positionH>
              <wp:positionV relativeFrom="page">
                <wp:posOffset>9269730</wp:posOffset>
              </wp:positionV>
              <wp:extent cx="159385" cy="180975"/>
              <wp:effectExtent l="0" t="0" r="0" b="0"/>
              <wp:wrapNone/>
              <wp:docPr id="1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3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32A8DD" w14:textId="77777777" w:rsidR="002D3466" w:rsidRDefault="00A1124C">
                          <w:pPr>
                            <w:pStyle w:val="BodyText"/>
                            <w:spacing w:before="11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3AA87418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7" type="#_x0000_t202" style="position:absolute;margin-left:300.3pt;margin-top:729.9pt;width:12.55pt;height:14.25pt;z-index:-1586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" filled="f" stroked="f">
              <v:textbox inset="0,0,0,0">
                <w:txbxContent>
                  <w:p w14:paraId="5232A8DD" w14:textId="77777777" w:rsidR="002D3466" w:rsidRDefault="00A1124C">
                    <w:pPr>
                      <w:pStyle w:val="BodyText"/>
                      <w:spacing w:before="11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95987" w14:textId="77777777" w:rsidR="00165070" w:rsidRDefault="00165070">
      <w:r>
        <w:separator/>
      </w:r>
    </w:p>
  </w:footnote>
  <w:footnote w:type="continuationSeparator" w:id="0">
    <w:p w14:paraId="5A7B14F9" w14:textId="77777777" w:rsidR="00165070" w:rsidRDefault="001650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35A1A" w14:textId="30D014BC" w:rsidR="002D3466" w:rsidRDefault="00F8214B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3184" behindDoc="1" locked="0" layoutInCell="1" allowOverlap="1" wp14:anchorId="591FF936" wp14:editId="5456F788">
              <wp:simplePos x="0" y="0"/>
              <wp:positionH relativeFrom="page">
                <wp:posOffset>901700</wp:posOffset>
              </wp:positionH>
              <wp:positionV relativeFrom="page">
                <wp:posOffset>444500</wp:posOffset>
              </wp:positionV>
              <wp:extent cx="2012950" cy="203200"/>
              <wp:effectExtent l="0" t="0" r="6350" b="635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295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7A90A3" w14:textId="4FABB7DC" w:rsidR="002D3466" w:rsidRDefault="00A1124C">
                          <w:pPr>
                            <w:pStyle w:val="BodyText"/>
                            <w:spacing w:before="11"/>
                            <w:ind w:left="20"/>
                          </w:pPr>
                          <w:r>
                            <w:t>D.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W.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WANIK –</w:t>
                          </w:r>
                          <w:r w:rsidR="00A73662">
                            <w:t xml:space="preserve"> </w:t>
                          </w:r>
                          <w:r w:rsidR="001F7175">
                            <w:t>August</w:t>
                          </w:r>
                          <w:r w:rsidR="00A73662">
                            <w:t xml:space="preserve"> </w:t>
                          </w:r>
                          <w:r w:rsidR="00285BA1">
                            <w:t>202</w:t>
                          </w:r>
                          <w:r w:rsidR="00F27A45"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591FF936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71pt;margin-top:35pt;width:158.5pt;height:16pt;z-index:-1586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" filled="f" stroked="f">
              <v:textbox inset="0,0,0,0">
                <w:txbxContent>
                  <w:p w14:paraId="6B7A90A3" w14:textId="4FABB7DC" w:rsidR="002D3466" w:rsidRDefault="00A1124C">
                    <w:pPr>
                      <w:pStyle w:val="BodyText"/>
                      <w:spacing w:before="11"/>
                      <w:ind w:left="20"/>
                    </w:pPr>
                    <w:r>
                      <w:t>D.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W.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WANIK –</w:t>
                    </w:r>
                    <w:r w:rsidR="00A73662">
                      <w:t xml:space="preserve"> </w:t>
                    </w:r>
                    <w:r w:rsidR="001F7175">
                      <w:t>August</w:t>
                    </w:r>
                    <w:r w:rsidR="00A73662">
                      <w:t xml:space="preserve"> </w:t>
                    </w:r>
                    <w:r w:rsidR="00285BA1">
                      <w:t>202</w:t>
                    </w:r>
                    <w:r w:rsidR="00F27A45"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6F33"/>
    <w:multiLevelType w:val="hybridMultilevel"/>
    <w:tmpl w:val="7AAC950E"/>
    <w:lvl w:ilvl="0" w:tplc="B94ACDFA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6A36FB74">
      <w:numFmt w:val="bullet"/>
      <w:lvlText w:val="•"/>
      <w:lvlJc w:val="left"/>
      <w:pPr>
        <w:ind w:left="1540" w:hanging="360"/>
      </w:pPr>
      <w:rPr>
        <w:rFonts w:hint="default"/>
        <w:lang w:val="en-US" w:eastAsia="en-US" w:bidi="ar-SA"/>
      </w:rPr>
    </w:lvl>
    <w:lvl w:ilvl="2" w:tplc="405EC708">
      <w:numFmt w:val="bullet"/>
      <w:lvlText w:val="•"/>
      <w:lvlJc w:val="left"/>
      <w:pPr>
        <w:ind w:left="2433" w:hanging="360"/>
      </w:pPr>
      <w:rPr>
        <w:rFonts w:hint="default"/>
        <w:lang w:val="en-US" w:eastAsia="en-US" w:bidi="ar-SA"/>
      </w:rPr>
    </w:lvl>
    <w:lvl w:ilvl="3" w:tplc="073866D2">
      <w:numFmt w:val="bullet"/>
      <w:lvlText w:val="•"/>
      <w:lvlJc w:val="left"/>
      <w:pPr>
        <w:ind w:left="3326" w:hanging="360"/>
      </w:pPr>
      <w:rPr>
        <w:rFonts w:hint="default"/>
        <w:lang w:val="en-US" w:eastAsia="en-US" w:bidi="ar-SA"/>
      </w:rPr>
    </w:lvl>
    <w:lvl w:ilvl="4" w:tplc="F166826A">
      <w:numFmt w:val="bullet"/>
      <w:lvlText w:val="•"/>
      <w:lvlJc w:val="left"/>
      <w:pPr>
        <w:ind w:left="4220" w:hanging="360"/>
      </w:pPr>
      <w:rPr>
        <w:rFonts w:hint="default"/>
        <w:lang w:val="en-US" w:eastAsia="en-US" w:bidi="ar-SA"/>
      </w:rPr>
    </w:lvl>
    <w:lvl w:ilvl="5" w:tplc="9B6E7A90">
      <w:numFmt w:val="bullet"/>
      <w:lvlText w:val="•"/>
      <w:lvlJc w:val="left"/>
      <w:pPr>
        <w:ind w:left="5113" w:hanging="360"/>
      </w:pPr>
      <w:rPr>
        <w:rFonts w:hint="default"/>
        <w:lang w:val="en-US" w:eastAsia="en-US" w:bidi="ar-SA"/>
      </w:rPr>
    </w:lvl>
    <w:lvl w:ilvl="6" w:tplc="8612CAF2">
      <w:numFmt w:val="bullet"/>
      <w:lvlText w:val="•"/>
      <w:lvlJc w:val="left"/>
      <w:pPr>
        <w:ind w:left="6006" w:hanging="360"/>
      </w:pPr>
      <w:rPr>
        <w:rFonts w:hint="default"/>
        <w:lang w:val="en-US" w:eastAsia="en-US" w:bidi="ar-SA"/>
      </w:rPr>
    </w:lvl>
    <w:lvl w:ilvl="7" w:tplc="41B4FF3E">
      <w:numFmt w:val="bullet"/>
      <w:lvlText w:val="•"/>
      <w:lvlJc w:val="left"/>
      <w:pPr>
        <w:ind w:left="6900" w:hanging="360"/>
      </w:pPr>
      <w:rPr>
        <w:rFonts w:hint="default"/>
        <w:lang w:val="en-US" w:eastAsia="en-US" w:bidi="ar-SA"/>
      </w:rPr>
    </w:lvl>
    <w:lvl w:ilvl="8" w:tplc="B69E43E8">
      <w:numFmt w:val="bullet"/>
      <w:lvlText w:val="•"/>
      <w:lvlJc w:val="left"/>
      <w:pPr>
        <w:ind w:left="7793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8100496"/>
    <w:multiLevelType w:val="hybridMultilevel"/>
    <w:tmpl w:val="EBB88C00"/>
    <w:lvl w:ilvl="0" w:tplc="B5981C2A">
      <w:start w:val="1"/>
      <w:numFmt w:val="decimal"/>
      <w:lvlText w:val="%1."/>
      <w:lvlJc w:val="left"/>
      <w:pPr>
        <w:ind w:left="46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" w15:restartNumberingAfterBreak="0">
    <w:nsid w:val="0C205B42"/>
    <w:multiLevelType w:val="hybridMultilevel"/>
    <w:tmpl w:val="8C80B530"/>
    <w:lvl w:ilvl="0" w:tplc="7474F5EC">
      <w:start w:val="1"/>
      <w:numFmt w:val="decimal"/>
      <w:lvlText w:val="%1.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205CF20C">
      <w:numFmt w:val="bullet"/>
      <w:lvlText w:val="•"/>
      <w:lvlJc w:val="left"/>
      <w:pPr>
        <w:ind w:left="1696" w:hanging="360"/>
      </w:pPr>
      <w:rPr>
        <w:rFonts w:hint="default"/>
        <w:lang w:val="en-US" w:eastAsia="en-US" w:bidi="ar-SA"/>
      </w:rPr>
    </w:lvl>
    <w:lvl w:ilvl="2" w:tplc="35D4644E">
      <w:numFmt w:val="bullet"/>
      <w:lvlText w:val="•"/>
      <w:lvlJc w:val="left"/>
      <w:pPr>
        <w:ind w:left="2572" w:hanging="360"/>
      </w:pPr>
      <w:rPr>
        <w:rFonts w:hint="default"/>
        <w:lang w:val="en-US" w:eastAsia="en-US" w:bidi="ar-SA"/>
      </w:rPr>
    </w:lvl>
    <w:lvl w:ilvl="3" w:tplc="74E02730">
      <w:numFmt w:val="bullet"/>
      <w:lvlText w:val="•"/>
      <w:lvlJc w:val="left"/>
      <w:pPr>
        <w:ind w:left="3448" w:hanging="360"/>
      </w:pPr>
      <w:rPr>
        <w:rFonts w:hint="default"/>
        <w:lang w:val="en-US" w:eastAsia="en-US" w:bidi="ar-SA"/>
      </w:rPr>
    </w:lvl>
    <w:lvl w:ilvl="4" w:tplc="B50867BC">
      <w:numFmt w:val="bullet"/>
      <w:lvlText w:val="•"/>
      <w:lvlJc w:val="left"/>
      <w:pPr>
        <w:ind w:left="4324" w:hanging="360"/>
      </w:pPr>
      <w:rPr>
        <w:rFonts w:hint="default"/>
        <w:lang w:val="en-US" w:eastAsia="en-US" w:bidi="ar-SA"/>
      </w:rPr>
    </w:lvl>
    <w:lvl w:ilvl="5" w:tplc="336C243E">
      <w:numFmt w:val="bullet"/>
      <w:lvlText w:val="•"/>
      <w:lvlJc w:val="left"/>
      <w:pPr>
        <w:ind w:left="5200" w:hanging="360"/>
      </w:pPr>
      <w:rPr>
        <w:rFonts w:hint="default"/>
        <w:lang w:val="en-US" w:eastAsia="en-US" w:bidi="ar-SA"/>
      </w:rPr>
    </w:lvl>
    <w:lvl w:ilvl="6" w:tplc="CAE2E31E">
      <w:numFmt w:val="bullet"/>
      <w:lvlText w:val="•"/>
      <w:lvlJc w:val="left"/>
      <w:pPr>
        <w:ind w:left="6076" w:hanging="360"/>
      </w:pPr>
      <w:rPr>
        <w:rFonts w:hint="default"/>
        <w:lang w:val="en-US" w:eastAsia="en-US" w:bidi="ar-SA"/>
      </w:rPr>
    </w:lvl>
    <w:lvl w:ilvl="7" w:tplc="78BC36B0">
      <w:numFmt w:val="bullet"/>
      <w:lvlText w:val="•"/>
      <w:lvlJc w:val="left"/>
      <w:pPr>
        <w:ind w:left="6952" w:hanging="360"/>
      </w:pPr>
      <w:rPr>
        <w:rFonts w:hint="default"/>
        <w:lang w:val="en-US" w:eastAsia="en-US" w:bidi="ar-SA"/>
      </w:rPr>
    </w:lvl>
    <w:lvl w:ilvl="8" w:tplc="8CBC6D54">
      <w:numFmt w:val="bullet"/>
      <w:lvlText w:val="•"/>
      <w:lvlJc w:val="left"/>
      <w:pPr>
        <w:ind w:left="7828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196E43C6"/>
    <w:multiLevelType w:val="hybridMultilevel"/>
    <w:tmpl w:val="94841FA2"/>
    <w:lvl w:ilvl="0" w:tplc="1DACAA7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BD6CA6"/>
    <w:multiLevelType w:val="hybridMultilevel"/>
    <w:tmpl w:val="15DE5240"/>
    <w:lvl w:ilvl="0" w:tplc="0766182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75C5F"/>
    <w:multiLevelType w:val="hybridMultilevel"/>
    <w:tmpl w:val="E5C2EFF0"/>
    <w:lvl w:ilvl="0" w:tplc="1DACAA76">
      <w:numFmt w:val="bullet"/>
      <w:lvlText w:val="•"/>
      <w:lvlJc w:val="left"/>
      <w:pPr>
        <w:ind w:left="1180" w:hanging="720"/>
      </w:pPr>
      <w:rPr>
        <w:rFonts w:ascii="Times New Roman" w:eastAsia="Times New Roman" w:hAnsi="Times New Roman" w:cs="Times New Roman" w:hint="default"/>
        <w:w w:val="100"/>
        <w:lang w:val="en-US" w:eastAsia="en-US" w:bidi="ar-SA"/>
      </w:rPr>
    </w:lvl>
    <w:lvl w:ilvl="1" w:tplc="1DF6E844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2" w:tplc="2D3CBFB2">
      <w:numFmt w:val="bullet"/>
      <w:lvlText w:val=""/>
      <w:lvlJc w:val="left"/>
      <w:pPr>
        <w:ind w:left="226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3" w:tplc="842CFE7C">
      <w:numFmt w:val="bullet"/>
      <w:lvlText w:val="•"/>
      <w:lvlJc w:val="left"/>
      <w:pPr>
        <w:ind w:left="3175" w:hanging="360"/>
      </w:pPr>
      <w:rPr>
        <w:rFonts w:hint="default"/>
        <w:lang w:val="en-US" w:eastAsia="en-US" w:bidi="ar-SA"/>
      </w:rPr>
    </w:lvl>
    <w:lvl w:ilvl="4" w:tplc="8E140F16">
      <w:numFmt w:val="bullet"/>
      <w:lvlText w:val="•"/>
      <w:lvlJc w:val="left"/>
      <w:pPr>
        <w:ind w:left="4090" w:hanging="360"/>
      </w:pPr>
      <w:rPr>
        <w:rFonts w:hint="default"/>
        <w:lang w:val="en-US" w:eastAsia="en-US" w:bidi="ar-SA"/>
      </w:rPr>
    </w:lvl>
    <w:lvl w:ilvl="5" w:tplc="FAB8EC2C">
      <w:numFmt w:val="bullet"/>
      <w:lvlText w:val="•"/>
      <w:lvlJc w:val="left"/>
      <w:pPr>
        <w:ind w:left="5005" w:hanging="360"/>
      </w:pPr>
      <w:rPr>
        <w:rFonts w:hint="default"/>
        <w:lang w:val="en-US" w:eastAsia="en-US" w:bidi="ar-SA"/>
      </w:rPr>
    </w:lvl>
    <w:lvl w:ilvl="6" w:tplc="E5ACAA98">
      <w:numFmt w:val="bullet"/>
      <w:lvlText w:val="•"/>
      <w:lvlJc w:val="left"/>
      <w:pPr>
        <w:ind w:left="5920" w:hanging="360"/>
      </w:pPr>
      <w:rPr>
        <w:rFonts w:hint="default"/>
        <w:lang w:val="en-US" w:eastAsia="en-US" w:bidi="ar-SA"/>
      </w:rPr>
    </w:lvl>
    <w:lvl w:ilvl="7" w:tplc="F5A07D34">
      <w:numFmt w:val="bullet"/>
      <w:lvlText w:val="•"/>
      <w:lvlJc w:val="left"/>
      <w:pPr>
        <w:ind w:left="6835" w:hanging="360"/>
      </w:pPr>
      <w:rPr>
        <w:rFonts w:hint="default"/>
        <w:lang w:val="en-US" w:eastAsia="en-US" w:bidi="ar-SA"/>
      </w:rPr>
    </w:lvl>
    <w:lvl w:ilvl="8" w:tplc="CAAA8598">
      <w:numFmt w:val="bullet"/>
      <w:lvlText w:val="•"/>
      <w:lvlJc w:val="left"/>
      <w:pPr>
        <w:ind w:left="7750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26996DBA"/>
    <w:multiLevelType w:val="hybridMultilevel"/>
    <w:tmpl w:val="725CD038"/>
    <w:lvl w:ilvl="0" w:tplc="75E07EC2">
      <w:numFmt w:val="bullet"/>
      <w:lvlText w:val="•"/>
      <w:lvlJc w:val="left"/>
      <w:pPr>
        <w:ind w:left="40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37643F04">
      <w:numFmt w:val="bullet"/>
      <w:lvlText w:val="•"/>
      <w:lvlJc w:val="left"/>
      <w:pPr>
        <w:ind w:left="462" w:hanging="360"/>
      </w:pPr>
      <w:rPr>
        <w:rFonts w:hint="default"/>
        <w:lang w:val="en-US" w:eastAsia="en-US" w:bidi="ar-SA"/>
      </w:rPr>
    </w:lvl>
    <w:lvl w:ilvl="2" w:tplc="FEB4D058">
      <w:numFmt w:val="bullet"/>
      <w:lvlText w:val="•"/>
      <w:lvlJc w:val="left"/>
      <w:pPr>
        <w:ind w:left="524" w:hanging="360"/>
      </w:pPr>
      <w:rPr>
        <w:rFonts w:hint="default"/>
        <w:lang w:val="en-US" w:eastAsia="en-US" w:bidi="ar-SA"/>
      </w:rPr>
    </w:lvl>
    <w:lvl w:ilvl="3" w:tplc="62D4D3CA">
      <w:numFmt w:val="bullet"/>
      <w:lvlText w:val="•"/>
      <w:lvlJc w:val="left"/>
      <w:pPr>
        <w:ind w:left="586" w:hanging="360"/>
      </w:pPr>
      <w:rPr>
        <w:rFonts w:hint="default"/>
        <w:lang w:val="en-US" w:eastAsia="en-US" w:bidi="ar-SA"/>
      </w:rPr>
    </w:lvl>
    <w:lvl w:ilvl="4" w:tplc="8BC0AF6E">
      <w:numFmt w:val="bullet"/>
      <w:lvlText w:val="•"/>
      <w:lvlJc w:val="left"/>
      <w:pPr>
        <w:ind w:left="648" w:hanging="360"/>
      </w:pPr>
      <w:rPr>
        <w:rFonts w:hint="default"/>
        <w:lang w:val="en-US" w:eastAsia="en-US" w:bidi="ar-SA"/>
      </w:rPr>
    </w:lvl>
    <w:lvl w:ilvl="5" w:tplc="87BCD052">
      <w:numFmt w:val="bullet"/>
      <w:lvlText w:val="•"/>
      <w:lvlJc w:val="left"/>
      <w:pPr>
        <w:ind w:left="710" w:hanging="360"/>
      </w:pPr>
      <w:rPr>
        <w:rFonts w:hint="default"/>
        <w:lang w:val="en-US" w:eastAsia="en-US" w:bidi="ar-SA"/>
      </w:rPr>
    </w:lvl>
    <w:lvl w:ilvl="6" w:tplc="5C1AE530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7" w:tplc="05A04E40">
      <w:numFmt w:val="bullet"/>
      <w:lvlText w:val="•"/>
      <w:lvlJc w:val="left"/>
      <w:pPr>
        <w:ind w:left="834" w:hanging="360"/>
      </w:pPr>
      <w:rPr>
        <w:rFonts w:hint="default"/>
        <w:lang w:val="en-US" w:eastAsia="en-US" w:bidi="ar-SA"/>
      </w:rPr>
    </w:lvl>
    <w:lvl w:ilvl="8" w:tplc="4E2655DC">
      <w:numFmt w:val="bullet"/>
      <w:lvlText w:val="•"/>
      <w:lvlJc w:val="left"/>
      <w:pPr>
        <w:ind w:left="896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271A3D3F"/>
    <w:multiLevelType w:val="hybridMultilevel"/>
    <w:tmpl w:val="249AA8EE"/>
    <w:lvl w:ilvl="0" w:tplc="1DACAA7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A55677"/>
    <w:multiLevelType w:val="hybridMultilevel"/>
    <w:tmpl w:val="A9F46BC0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9" w15:restartNumberingAfterBreak="0">
    <w:nsid w:val="2F451A1E"/>
    <w:multiLevelType w:val="hybridMultilevel"/>
    <w:tmpl w:val="2A22C088"/>
    <w:lvl w:ilvl="0" w:tplc="CF0A4A72">
      <w:numFmt w:val="bullet"/>
      <w:lvlText w:val="•"/>
      <w:lvlJc w:val="left"/>
      <w:pPr>
        <w:ind w:left="40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755A74E2">
      <w:numFmt w:val="bullet"/>
      <w:lvlText w:val="•"/>
      <w:lvlJc w:val="left"/>
      <w:pPr>
        <w:ind w:left="462" w:hanging="360"/>
      </w:pPr>
      <w:rPr>
        <w:rFonts w:hint="default"/>
        <w:lang w:val="en-US" w:eastAsia="en-US" w:bidi="ar-SA"/>
      </w:rPr>
    </w:lvl>
    <w:lvl w:ilvl="2" w:tplc="67E65D8A">
      <w:numFmt w:val="bullet"/>
      <w:lvlText w:val="•"/>
      <w:lvlJc w:val="left"/>
      <w:pPr>
        <w:ind w:left="524" w:hanging="360"/>
      </w:pPr>
      <w:rPr>
        <w:rFonts w:hint="default"/>
        <w:lang w:val="en-US" w:eastAsia="en-US" w:bidi="ar-SA"/>
      </w:rPr>
    </w:lvl>
    <w:lvl w:ilvl="3" w:tplc="DC2AF9D8">
      <w:numFmt w:val="bullet"/>
      <w:lvlText w:val="•"/>
      <w:lvlJc w:val="left"/>
      <w:pPr>
        <w:ind w:left="586" w:hanging="360"/>
      </w:pPr>
      <w:rPr>
        <w:rFonts w:hint="default"/>
        <w:lang w:val="en-US" w:eastAsia="en-US" w:bidi="ar-SA"/>
      </w:rPr>
    </w:lvl>
    <w:lvl w:ilvl="4" w:tplc="9B3A6546">
      <w:numFmt w:val="bullet"/>
      <w:lvlText w:val="•"/>
      <w:lvlJc w:val="left"/>
      <w:pPr>
        <w:ind w:left="648" w:hanging="360"/>
      </w:pPr>
      <w:rPr>
        <w:rFonts w:hint="default"/>
        <w:lang w:val="en-US" w:eastAsia="en-US" w:bidi="ar-SA"/>
      </w:rPr>
    </w:lvl>
    <w:lvl w:ilvl="5" w:tplc="B8AC3034">
      <w:numFmt w:val="bullet"/>
      <w:lvlText w:val="•"/>
      <w:lvlJc w:val="left"/>
      <w:pPr>
        <w:ind w:left="710" w:hanging="360"/>
      </w:pPr>
      <w:rPr>
        <w:rFonts w:hint="default"/>
        <w:lang w:val="en-US" w:eastAsia="en-US" w:bidi="ar-SA"/>
      </w:rPr>
    </w:lvl>
    <w:lvl w:ilvl="6" w:tplc="A740BD06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7" w:tplc="0AC0C822">
      <w:numFmt w:val="bullet"/>
      <w:lvlText w:val="•"/>
      <w:lvlJc w:val="left"/>
      <w:pPr>
        <w:ind w:left="834" w:hanging="360"/>
      </w:pPr>
      <w:rPr>
        <w:rFonts w:hint="default"/>
        <w:lang w:val="en-US" w:eastAsia="en-US" w:bidi="ar-SA"/>
      </w:rPr>
    </w:lvl>
    <w:lvl w:ilvl="8" w:tplc="7BA62798">
      <w:numFmt w:val="bullet"/>
      <w:lvlText w:val="•"/>
      <w:lvlJc w:val="left"/>
      <w:pPr>
        <w:ind w:left="896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32F3403F"/>
    <w:multiLevelType w:val="hybridMultilevel"/>
    <w:tmpl w:val="F8C2B89E"/>
    <w:lvl w:ilvl="0" w:tplc="16BEFF28">
      <w:numFmt w:val="bullet"/>
      <w:lvlText w:val="•"/>
      <w:lvlJc w:val="left"/>
      <w:pPr>
        <w:ind w:left="118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2D6AA032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w w:val="100"/>
        <w:lang w:val="en-US" w:eastAsia="en-US" w:bidi="ar-SA"/>
      </w:rPr>
    </w:lvl>
    <w:lvl w:ilvl="2" w:tplc="2B748722">
      <w:numFmt w:val="bullet"/>
      <w:lvlText w:val="•"/>
      <w:lvlJc w:val="left"/>
      <w:pPr>
        <w:ind w:left="2433" w:hanging="360"/>
      </w:pPr>
      <w:rPr>
        <w:rFonts w:hint="default"/>
        <w:lang w:val="en-US" w:eastAsia="en-US" w:bidi="ar-SA"/>
      </w:rPr>
    </w:lvl>
    <w:lvl w:ilvl="3" w:tplc="99586646">
      <w:numFmt w:val="bullet"/>
      <w:lvlText w:val="•"/>
      <w:lvlJc w:val="left"/>
      <w:pPr>
        <w:ind w:left="3326" w:hanging="360"/>
      </w:pPr>
      <w:rPr>
        <w:rFonts w:hint="default"/>
        <w:lang w:val="en-US" w:eastAsia="en-US" w:bidi="ar-SA"/>
      </w:rPr>
    </w:lvl>
    <w:lvl w:ilvl="4" w:tplc="058A000C">
      <w:numFmt w:val="bullet"/>
      <w:lvlText w:val="•"/>
      <w:lvlJc w:val="left"/>
      <w:pPr>
        <w:ind w:left="4220" w:hanging="360"/>
      </w:pPr>
      <w:rPr>
        <w:rFonts w:hint="default"/>
        <w:lang w:val="en-US" w:eastAsia="en-US" w:bidi="ar-SA"/>
      </w:rPr>
    </w:lvl>
    <w:lvl w:ilvl="5" w:tplc="3D32231C">
      <w:numFmt w:val="bullet"/>
      <w:lvlText w:val="•"/>
      <w:lvlJc w:val="left"/>
      <w:pPr>
        <w:ind w:left="5113" w:hanging="360"/>
      </w:pPr>
      <w:rPr>
        <w:rFonts w:hint="default"/>
        <w:lang w:val="en-US" w:eastAsia="en-US" w:bidi="ar-SA"/>
      </w:rPr>
    </w:lvl>
    <w:lvl w:ilvl="6" w:tplc="439E51F8">
      <w:numFmt w:val="bullet"/>
      <w:lvlText w:val="•"/>
      <w:lvlJc w:val="left"/>
      <w:pPr>
        <w:ind w:left="6006" w:hanging="360"/>
      </w:pPr>
      <w:rPr>
        <w:rFonts w:hint="default"/>
        <w:lang w:val="en-US" w:eastAsia="en-US" w:bidi="ar-SA"/>
      </w:rPr>
    </w:lvl>
    <w:lvl w:ilvl="7" w:tplc="0BE24CC0">
      <w:numFmt w:val="bullet"/>
      <w:lvlText w:val="•"/>
      <w:lvlJc w:val="left"/>
      <w:pPr>
        <w:ind w:left="6900" w:hanging="360"/>
      </w:pPr>
      <w:rPr>
        <w:rFonts w:hint="default"/>
        <w:lang w:val="en-US" w:eastAsia="en-US" w:bidi="ar-SA"/>
      </w:rPr>
    </w:lvl>
    <w:lvl w:ilvl="8" w:tplc="F74E1254">
      <w:numFmt w:val="bullet"/>
      <w:lvlText w:val="•"/>
      <w:lvlJc w:val="left"/>
      <w:pPr>
        <w:ind w:left="7793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3B9C182B"/>
    <w:multiLevelType w:val="hybridMultilevel"/>
    <w:tmpl w:val="9BBCF230"/>
    <w:lvl w:ilvl="0" w:tplc="AAB4689E">
      <w:start w:val="1"/>
      <w:numFmt w:val="decimal"/>
      <w:lvlText w:val="%1."/>
      <w:lvlJc w:val="left"/>
      <w:pPr>
        <w:ind w:left="46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F072E1F2">
      <w:numFmt w:val="bullet"/>
      <w:lvlText w:val="o"/>
      <w:lvlJc w:val="left"/>
      <w:pPr>
        <w:ind w:left="82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2" w:tplc="98D22A8A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3" w:tplc="67083796">
      <w:numFmt w:val="bullet"/>
      <w:lvlText w:val="•"/>
      <w:lvlJc w:val="left"/>
      <w:pPr>
        <w:ind w:left="2766" w:hanging="360"/>
      </w:pPr>
      <w:rPr>
        <w:rFonts w:hint="default"/>
        <w:lang w:val="en-US" w:eastAsia="en-US" w:bidi="ar-SA"/>
      </w:rPr>
    </w:lvl>
    <w:lvl w:ilvl="4" w:tplc="D90C61DA">
      <w:numFmt w:val="bullet"/>
      <w:lvlText w:val="•"/>
      <w:lvlJc w:val="left"/>
      <w:pPr>
        <w:ind w:left="3740" w:hanging="360"/>
      </w:pPr>
      <w:rPr>
        <w:rFonts w:hint="default"/>
        <w:lang w:val="en-US" w:eastAsia="en-US" w:bidi="ar-SA"/>
      </w:rPr>
    </w:lvl>
    <w:lvl w:ilvl="5" w:tplc="6D9C8028">
      <w:numFmt w:val="bullet"/>
      <w:lvlText w:val="•"/>
      <w:lvlJc w:val="left"/>
      <w:pPr>
        <w:ind w:left="4713" w:hanging="360"/>
      </w:pPr>
      <w:rPr>
        <w:rFonts w:hint="default"/>
        <w:lang w:val="en-US" w:eastAsia="en-US" w:bidi="ar-SA"/>
      </w:rPr>
    </w:lvl>
    <w:lvl w:ilvl="6" w:tplc="27B6EAFA">
      <w:numFmt w:val="bullet"/>
      <w:lvlText w:val="•"/>
      <w:lvlJc w:val="left"/>
      <w:pPr>
        <w:ind w:left="5686" w:hanging="360"/>
      </w:pPr>
      <w:rPr>
        <w:rFonts w:hint="default"/>
        <w:lang w:val="en-US" w:eastAsia="en-US" w:bidi="ar-SA"/>
      </w:rPr>
    </w:lvl>
    <w:lvl w:ilvl="7" w:tplc="F612D304">
      <w:numFmt w:val="bullet"/>
      <w:lvlText w:val="•"/>
      <w:lvlJc w:val="left"/>
      <w:pPr>
        <w:ind w:left="6660" w:hanging="360"/>
      </w:pPr>
      <w:rPr>
        <w:rFonts w:hint="default"/>
        <w:lang w:val="en-US" w:eastAsia="en-US" w:bidi="ar-SA"/>
      </w:rPr>
    </w:lvl>
    <w:lvl w:ilvl="8" w:tplc="DB8072D4">
      <w:numFmt w:val="bullet"/>
      <w:lvlText w:val="•"/>
      <w:lvlJc w:val="left"/>
      <w:pPr>
        <w:ind w:left="7633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44594C80"/>
    <w:multiLevelType w:val="hybridMultilevel"/>
    <w:tmpl w:val="1880567E"/>
    <w:lvl w:ilvl="0" w:tplc="7C3A3648">
      <w:numFmt w:val="bullet"/>
      <w:lvlText w:val="•"/>
      <w:lvlJc w:val="left"/>
      <w:pPr>
        <w:ind w:left="40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C9C4DA4E">
      <w:numFmt w:val="bullet"/>
      <w:lvlText w:val="•"/>
      <w:lvlJc w:val="left"/>
      <w:pPr>
        <w:ind w:left="462" w:hanging="360"/>
      </w:pPr>
      <w:rPr>
        <w:rFonts w:hint="default"/>
        <w:lang w:val="en-US" w:eastAsia="en-US" w:bidi="ar-SA"/>
      </w:rPr>
    </w:lvl>
    <w:lvl w:ilvl="2" w:tplc="76CE5D4A">
      <w:numFmt w:val="bullet"/>
      <w:lvlText w:val="•"/>
      <w:lvlJc w:val="left"/>
      <w:pPr>
        <w:ind w:left="524" w:hanging="360"/>
      </w:pPr>
      <w:rPr>
        <w:rFonts w:hint="default"/>
        <w:lang w:val="en-US" w:eastAsia="en-US" w:bidi="ar-SA"/>
      </w:rPr>
    </w:lvl>
    <w:lvl w:ilvl="3" w:tplc="53323C0C">
      <w:numFmt w:val="bullet"/>
      <w:lvlText w:val="•"/>
      <w:lvlJc w:val="left"/>
      <w:pPr>
        <w:ind w:left="586" w:hanging="360"/>
      </w:pPr>
      <w:rPr>
        <w:rFonts w:hint="default"/>
        <w:lang w:val="en-US" w:eastAsia="en-US" w:bidi="ar-SA"/>
      </w:rPr>
    </w:lvl>
    <w:lvl w:ilvl="4" w:tplc="128A7DAE">
      <w:numFmt w:val="bullet"/>
      <w:lvlText w:val="•"/>
      <w:lvlJc w:val="left"/>
      <w:pPr>
        <w:ind w:left="648" w:hanging="360"/>
      </w:pPr>
      <w:rPr>
        <w:rFonts w:hint="default"/>
        <w:lang w:val="en-US" w:eastAsia="en-US" w:bidi="ar-SA"/>
      </w:rPr>
    </w:lvl>
    <w:lvl w:ilvl="5" w:tplc="175C847C">
      <w:numFmt w:val="bullet"/>
      <w:lvlText w:val="•"/>
      <w:lvlJc w:val="left"/>
      <w:pPr>
        <w:ind w:left="710" w:hanging="360"/>
      </w:pPr>
      <w:rPr>
        <w:rFonts w:hint="default"/>
        <w:lang w:val="en-US" w:eastAsia="en-US" w:bidi="ar-SA"/>
      </w:rPr>
    </w:lvl>
    <w:lvl w:ilvl="6" w:tplc="FA40FC5C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7" w:tplc="EAB83DD2">
      <w:numFmt w:val="bullet"/>
      <w:lvlText w:val="•"/>
      <w:lvlJc w:val="left"/>
      <w:pPr>
        <w:ind w:left="834" w:hanging="360"/>
      </w:pPr>
      <w:rPr>
        <w:rFonts w:hint="default"/>
        <w:lang w:val="en-US" w:eastAsia="en-US" w:bidi="ar-SA"/>
      </w:rPr>
    </w:lvl>
    <w:lvl w:ilvl="8" w:tplc="EC90DAEC">
      <w:numFmt w:val="bullet"/>
      <w:lvlText w:val="•"/>
      <w:lvlJc w:val="left"/>
      <w:pPr>
        <w:ind w:left="896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45285762"/>
    <w:multiLevelType w:val="hybridMultilevel"/>
    <w:tmpl w:val="019C0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145355"/>
    <w:multiLevelType w:val="hybridMultilevel"/>
    <w:tmpl w:val="DB2CD304"/>
    <w:lvl w:ilvl="0" w:tplc="98DCC0E4">
      <w:start w:val="1"/>
      <w:numFmt w:val="decimal"/>
      <w:lvlText w:val="%1."/>
      <w:lvlJc w:val="left"/>
      <w:pPr>
        <w:ind w:left="460" w:hanging="360"/>
      </w:pPr>
      <w:rPr>
        <w:rFonts w:hint="default"/>
        <w:w w:val="100"/>
        <w:lang w:val="en-US" w:eastAsia="en-US" w:bidi="ar-SA"/>
      </w:rPr>
    </w:lvl>
    <w:lvl w:ilvl="1" w:tplc="CC58CD3C">
      <w:numFmt w:val="bullet"/>
      <w:lvlText w:val="•"/>
      <w:lvlJc w:val="left"/>
      <w:pPr>
        <w:ind w:left="1372" w:hanging="360"/>
      </w:pPr>
      <w:rPr>
        <w:rFonts w:hint="default"/>
        <w:lang w:val="en-US" w:eastAsia="en-US" w:bidi="ar-SA"/>
      </w:rPr>
    </w:lvl>
    <w:lvl w:ilvl="2" w:tplc="1D72E068">
      <w:numFmt w:val="bullet"/>
      <w:lvlText w:val="•"/>
      <w:lvlJc w:val="left"/>
      <w:pPr>
        <w:ind w:left="2284" w:hanging="360"/>
      </w:pPr>
      <w:rPr>
        <w:rFonts w:hint="default"/>
        <w:lang w:val="en-US" w:eastAsia="en-US" w:bidi="ar-SA"/>
      </w:rPr>
    </w:lvl>
    <w:lvl w:ilvl="3" w:tplc="AAFADB62">
      <w:numFmt w:val="bullet"/>
      <w:lvlText w:val="•"/>
      <w:lvlJc w:val="left"/>
      <w:pPr>
        <w:ind w:left="3196" w:hanging="360"/>
      </w:pPr>
      <w:rPr>
        <w:rFonts w:hint="default"/>
        <w:lang w:val="en-US" w:eastAsia="en-US" w:bidi="ar-SA"/>
      </w:rPr>
    </w:lvl>
    <w:lvl w:ilvl="4" w:tplc="E28236B4">
      <w:numFmt w:val="bullet"/>
      <w:lvlText w:val="•"/>
      <w:lvlJc w:val="left"/>
      <w:pPr>
        <w:ind w:left="4108" w:hanging="360"/>
      </w:pPr>
      <w:rPr>
        <w:rFonts w:hint="default"/>
        <w:lang w:val="en-US" w:eastAsia="en-US" w:bidi="ar-SA"/>
      </w:rPr>
    </w:lvl>
    <w:lvl w:ilvl="5" w:tplc="2A2E7F36">
      <w:numFmt w:val="bullet"/>
      <w:lvlText w:val="•"/>
      <w:lvlJc w:val="left"/>
      <w:pPr>
        <w:ind w:left="5020" w:hanging="360"/>
      </w:pPr>
      <w:rPr>
        <w:rFonts w:hint="default"/>
        <w:lang w:val="en-US" w:eastAsia="en-US" w:bidi="ar-SA"/>
      </w:rPr>
    </w:lvl>
    <w:lvl w:ilvl="6" w:tplc="C772F4D4">
      <w:numFmt w:val="bullet"/>
      <w:lvlText w:val="•"/>
      <w:lvlJc w:val="left"/>
      <w:pPr>
        <w:ind w:left="5932" w:hanging="360"/>
      </w:pPr>
      <w:rPr>
        <w:rFonts w:hint="default"/>
        <w:lang w:val="en-US" w:eastAsia="en-US" w:bidi="ar-SA"/>
      </w:rPr>
    </w:lvl>
    <w:lvl w:ilvl="7" w:tplc="0FACA862">
      <w:numFmt w:val="bullet"/>
      <w:lvlText w:val="•"/>
      <w:lvlJc w:val="left"/>
      <w:pPr>
        <w:ind w:left="6844" w:hanging="360"/>
      </w:pPr>
      <w:rPr>
        <w:rFonts w:hint="default"/>
        <w:lang w:val="en-US" w:eastAsia="en-US" w:bidi="ar-SA"/>
      </w:rPr>
    </w:lvl>
    <w:lvl w:ilvl="8" w:tplc="345AC008">
      <w:numFmt w:val="bullet"/>
      <w:lvlText w:val="•"/>
      <w:lvlJc w:val="left"/>
      <w:pPr>
        <w:ind w:left="7756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4F9F4B77"/>
    <w:multiLevelType w:val="hybridMultilevel"/>
    <w:tmpl w:val="E75EA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331618"/>
    <w:multiLevelType w:val="hybridMultilevel"/>
    <w:tmpl w:val="573610FC"/>
    <w:lvl w:ilvl="0" w:tplc="602CF260">
      <w:start w:val="1"/>
      <w:numFmt w:val="decimal"/>
      <w:lvlText w:val="%1."/>
      <w:lvlJc w:val="left"/>
      <w:pPr>
        <w:ind w:left="46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E1A03E70">
      <w:numFmt w:val="bullet"/>
      <w:lvlText w:val="•"/>
      <w:lvlJc w:val="left"/>
      <w:pPr>
        <w:ind w:left="1372" w:hanging="360"/>
      </w:pPr>
      <w:rPr>
        <w:rFonts w:hint="default"/>
        <w:lang w:val="en-US" w:eastAsia="en-US" w:bidi="ar-SA"/>
      </w:rPr>
    </w:lvl>
    <w:lvl w:ilvl="2" w:tplc="A97A353C">
      <w:numFmt w:val="bullet"/>
      <w:lvlText w:val="•"/>
      <w:lvlJc w:val="left"/>
      <w:pPr>
        <w:ind w:left="2284" w:hanging="360"/>
      </w:pPr>
      <w:rPr>
        <w:rFonts w:hint="default"/>
        <w:lang w:val="en-US" w:eastAsia="en-US" w:bidi="ar-SA"/>
      </w:rPr>
    </w:lvl>
    <w:lvl w:ilvl="3" w:tplc="C17C52F0">
      <w:numFmt w:val="bullet"/>
      <w:lvlText w:val="•"/>
      <w:lvlJc w:val="left"/>
      <w:pPr>
        <w:ind w:left="3196" w:hanging="360"/>
      </w:pPr>
      <w:rPr>
        <w:rFonts w:hint="default"/>
        <w:lang w:val="en-US" w:eastAsia="en-US" w:bidi="ar-SA"/>
      </w:rPr>
    </w:lvl>
    <w:lvl w:ilvl="4" w:tplc="1FD486AE">
      <w:numFmt w:val="bullet"/>
      <w:lvlText w:val="•"/>
      <w:lvlJc w:val="left"/>
      <w:pPr>
        <w:ind w:left="4108" w:hanging="360"/>
      </w:pPr>
      <w:rPr>
        <w:rFonts w:hint="default"/>
        <w:lang w:val="en-US" w:eastAsia="en-US" w:bidi="ar-SA"/>
      </w:rPr>
    </w:lvl>
    <w:lvl w:ilvl="5" w:tplc="33FA737E">
      <w:numFmt w:val="bullet"/>
      <w:lvlText w:val="•"/>
      <w:lvlJc w:val="left"/>
      <w:pPr>
        <w:ind w:left="5020" w:hanging="360"/>
      </w:pPr>
      <w:rPr>
        <w:rFonts w:hint="default"/>
        <w:lang w:val="en-US" w:eastAsia="en-US" w:bidi="ar-SA"/>
      </w:rPr>
    </w:lvl>
    <w:lvl w:ilvl="6" w:tplc="0B4E10BE">
      <w:numFmt w:val="bullet"/>
      <w:lvlText w:val="•"/>
      <w:lvlJc w:val="left"/>
      <w:pPr>
        <w:ind w:left="5932" w:hanging="360"/>
      </w:pPr>
      <w:rPr>
        <w:rFonts w:hint="default"/>
        <w:lang w:val="en-US" w:eastAsia="en-US" w:bidi="ar-SA"/>
      </w:rPr>
    </w:lvl>
    <w:lvl w:ilvl="7" w:tplc="9E10431C">
      <w:numFmt w:val="bullet"/>
      <w:lvlText w:val="•"/>
      <w:lvlJc w:val="left"/>
      <w:pPr>
        <w:ind w:left="6844" w:hanging="360"/>
      </w:pPr>
      <w:rPr>
        <w:rFonts w:hint="default"/>
        <w:lang w:val="en-US" w:eastAsia="en-US" w:bidi="ar-SA"/>
      </w:rPr>
    </w:lvl>
    <w:lvl w:ilvl="8" w:tplc="E228B03A">
      <w:numFmt w:val="bullet"/>
      <w:lvlText w:val="•"/>
      <w:lvlJc w:val="left"/>
      <w:pPr>
        <w:ind w:left="7756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572F7836"/>
    <w:multiLevelType w:val="hybridMultilevel"/>
    <w:tmpl w:val="6CCE9104"/>
    <w:lvl w:ilvl="0" w:tplc="6862E290">
      <w:start w:val="1"/>
      <w:numFmt w:val="bullet"/>
      <w:lvlText w:val=""/>
      <w:lvlJc w:val="left"/>
      <w:pPr>
        <w:ind w:left="4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18" w15:restartNumberingAfterBreak="0">
    <w:nsid w:val="61070712"/>
    <w:multiLevelType w:val="hybridMultilevel"/>
    <w:tmpl w:val="CA4C71B4"/>
    <w:lvl w:ilvl="0" w:tplc="1DACAA7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9F0A9F"/>
    <w:multiLevelType w:val="hybridMultilevel"/>
    <w:tmpl w:val="6D6891E4"/>
    <w:lvl w:ilvl="0" w:tplc="E4D2051C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0" w15:restartNumberingAfterBreak="0">
    <w:nsid w:val="65B51E99"/>
    <w:multiLevelType w:val="hybridMultilevel"/>
    <w:tmpl w:val="D360A8E6"/>
    <w:lvl w:ilvl="0" w:tplc="465CB344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1" w15:restartNumberingAfterBreak="0">
    <w:nsid w:val="6DE07FAE"/>
    <w:multiLevelType w:val="hybridMultilevel"/>
    <w:tmpl w:val="31EC9054"/>
    <w:lvl w:ilvl="0" w:tplc="602CF260">
      <w:start w:val="1"/>
      <w:numFmt w:val="decimal"/>
      <w:lvlText w:val="%1."/>
      <w:lvlJc w:val="left"/>
      <w:pPr>
        <w:ind w:left="46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ED37DE"/>
    <w:multiLevelType w:val="hybridMultilevel"/>
    <w:tmpl w:val="1ACEBC84"/>
    <w:lvl w:ilvl="0" w:tplc="1DACAA7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6930475">
    <w:abstractNumId w:val="0"/>
  </w:num>
  <w:num w:numId="2" w16cid:durableId="91554061">
    <w:abstractNumId w:val="10"/>
  </w:num>
  <w:num w:numId="3" w16cid:durableId="807553805">
    <w:abstractNumId w:val="11"/>
  </w:num>
  <w:num w:numId="4" w16cid:durableId="281621002">
    <w:abstractNumId w:val="14"/>
  </w:num>
  <w:num w:numId="5" w16cid:durableId="224533894">
    <w:abstractNumId w:val="16"/>
  </w:num>
  <w:num w:numId="6" w16cid:durableId="1486970064">
    <w:abstractNumId w:val="2"/>
  </w:num>
  <w:num w:numId="7" w16cid:durableId="636449217">
    <w:abstractNumId w:val="12"/>
  </w:num>
  <w:num w:numId="8" w16cid:durableId="501438076">
    <w:abstractNumId w:val="6"/>
  </w:num>
  <w:num w:numId="9" w16cid:durableId="286090409">
    <w:abstractNumId w:val="9"/>
  </w:num>
  <w:num w:numId="10" w16cid:durableId="1533836792">
    <w:abstractNumId w:val="5"/>
  </w:num>
  <w:num w:numId="11" w16cid:durableId="1137840689">
    <w:abstractNumId w:val="7"/>
  </w:num>
  <w:num w:numId="12" w16cid:durableId="1518469651">
    <w:abstractNumId w:val="4"/>
  </w:num>
  <w:num w:numId="13" w16cid:durableId="1323465472">
    <w:abstractNumId w:val="1"/>
  </w:num>
  <w:num w:numId="14" w16cid:durableId="794372651">
    <w:abstractNumId w:val="19"/>
  </w:num>
  <w:num w:numId="15" w16cid:durableId="739258011">
    <w:abstractNumId w:val="22"/>
  </w:num>
  <w:num w:numId="16" w16cid:durableId="1561479634">
    <w:abstractNumId w:val="3"/>
  </w:num>
  <w:num w:numId="17" w16cid:durableId="1090925677">
    <w:abstractNumId w:val="18"/>
  </w:num>
  <w:num w:numId="18" w16cid:durableId="1636329347">
    <w:abstractNumId w:val="17"/>
  </w:num>
  <w:num w:numId="19" w16cid:durableId="955452361">
    <w:abstractNumId w:val="15"/>
  </w:num>
  <w:num w:numId="20" w16cid:durableId="418523955">
    <w:abstractNumId w:val="21"/>
  </w:num>
  <w:num w:numId="21" w16cid:durableId="809596573">
    <w:abstractNumId w:val="8"/>
  </w:num>
  <w:num w:numId="22" w16cid:durableId="351155017">
    <w:abstractNumId w:val="13"/>
  </w:num>
  <w:num w:numId="23" w16cid:durableId="30030465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466"/>
    <w:rsid w:val="000178F8"/>
    <w:rsid w:val="0003458C"/>
    <w:rsid w:val="00041DE5"/>
    <w:rsid w:val="00064B85"/>
    <w:rsid w:val="00091614"/>
    <w:rsid w:val="000A775E"/>
    <w:rsid w:val="000C33FA"/>
    <w:rsid w:val="000C4F34"/>
    <w:rsid w:val="00163E97"/>
    <w:rsid w:val="00165070"/>
    <w:rsid w:val="00170DC7"/>
    <w:rsid w:val="00193846"/>
    <w:rsid w:val="001D6730"/>
    <w:rsid w:val="001F15AC"/>
    <w:rsid w:val="001F7175"/>
    <w:rsid w:val="002359AC"/>
    <w:rsid w:val="00244F42"/>
    <w:rsid w:val="00267048"/>
    <w:rsid w:val="00271D4D"/>
    <w:rsid w:val="00285BA1"/>
    <w:rsid w:val="002A1557"/>
    <w:rsid w:val="002B1C63"/>
    <w:rsid w:val="002C13E6"/>
    <w:rsid w:val="002D3466"/>
    <w:rsid w:val="002F4E65"/>
    <w:rsid w:val="002F5A67"/>
    <w:rsid w:val="00300E51"/>
    <w:rsid w:val="003209FE"/>
    <w:rsid w:val="00325C4C"/>
    <w:rsid w:val="00341B1C"/>
    <w:rsid w:val="0037207D"/>
    <w:rsid w:val="00375B51"/>
    <w:rsid w:val="003B6294"/>
    <w:rsid w:val="003D3AB9"/>
    <w:rsid w:val="00413950"/>
    <w:rsid w:val="0042436D"/>
    <w:rsid w:val="0043173C"/>
    <w:rsid w:val="00441783"/>
    <w:rsid w:val="00450857"/>
    <w:rsid w:val="004563FF"/>
    <w:rsid w:val="00480B50"/>
    <w:rsid w:val="00484247"/>
    <w:rsid w:val="004846A6"/>
    <w:rsid w:val="004B5812"/>
    <w:rsid w:val="004D3121"/>
    <w:rsid w:val="004F48A0"/>
    <w:rsid w:val="005135B7"/>
    <w:rsid w:val="00554B60"/>
    <w:rsid w:val="00563E53"/>
    <w:rsid w:val="00591326"/>
    <w:rsid w:val="006144D9"/>
    <w:rsid w:val="006244D7"/>
    <w:rsid w:val="00635631"/>
    <w:rsid w:val="00642FA1"/>
    <w:rsid w:val="00650F3C"/>
    <w:rsid w:val="00663000"/>
    <w:rsid w:val="0068167C"/>
    <w:rsid w:val="00686A13"/>
    <w:rsid w:val="006A4244"/>
    <w:rsid w:val="006B0BEB"/>
    <w:rsid w:val="006C0139"/>
    <w:rsid w:val="0071444E"/>
    <w:rsid w:val="007429BE"/>
    <w:rsid w:val="00772FF4"/>
    <w:rsid w:val="00797F06"/>
    <w:rsid w:val="007A4E98"/>
    <w:rsid w:val="008251DC"/>
    <w:rsid w:val="0082523F"/>
    <w:rsid w:val="00842571"/>
    <w:rsid w:val="008433F2"/>
    <w:rsid w:val="00851D9C"/>
    <w:rsid w:val="0085341D"/>
    <w:rsid w:val="008E79F2"/>
    <w:rsid w:val="008F6F15"/>
    <w:rsid w:val="00903972"/>
    <w:rsid w:val="00912A05"/>
    <w:rsid w:val="00924C98"/>
    <w:rsid w:val="0093787E"/>
    <w:rsid w:val="009421FC"/>
    <w:rsid w:val="00957886"/>
    <w:rsid w:val="00974C7D"/>
    <w:rsid w:val="00995805"/>
    <w:rsid w:val="009A6BD7"/>
    <w:rsid w:val="009B5970"/>
    <w:rsid w:val="009C33B5"/>
    <w:rsid w:val="009E3E89"/>
    <w:rsid w:val="00A1124C"/>
    <w:rsid w:val="00A5125B"/>
    <w:rsid w:val="00A73662"/>
    <w:rsid w:val="00A80E52"/>
    <w:rsid w:val="00A8235E"/>
    <w:rsid w:val="00AA552F"/>
    <w:rsid w:val="00AA69D4"/>
    <w:rsid w:val="00AA77B9"/>
    <w:rsid w:val="00AC0C59"/>
    <w:rsid w:val="00AD3B72"/>
    <w:rsid w:val="00B02CA0"/>
    <w:rsid w:val="00B443AA"/>
    <w:rsid w:val="00B52741"/>
    <w:rsid w:val="00B81BF6"/>
    <w:rsid w:val="00B904D9"/>
    <w:rsid w:val="00BB6DEC"/>
    <w:rsid w:val="00BC0D96"/>
    <w:rsid w:val="00BD0A1E"/>
    <w:rsid w:val="00BF7C96"/>
    <w:rsid w:val="00C121ED"/>
    <w:rsid w:val="00C30053"/>
    <w:rsid w:val="00C41B55"/>
    <w:rsid w:val="00C469F9"/>
    <w:rsid w:val="00C81431"/>
    <w:rsid w:val="00C8655E"/>
    <w:rsid w:val="00C953CF"/>
    <w:rsid w:val="00C95A50"/>
    <w:rsid w:val="00C95C25"/>
    <w:rsid w:val="00CA1020"/>
    <w:rsid w:val="00CA5539"/>
    <w:rsid w:val="00CB79B1"/>
    <w:rsid w:val="00CC1714"/>
    <w:rsid w:val="00CE2830"/>
    <w:rsid w:val="00D170AC"/>
    <w:rsid w:val="00D23471"/>
    <w:rsid w:val="00D24606"/>
    <w:rsid w:val="00D3350E"/>
    <w:rsid w:val="00D55AB6"/>
    <w:rsid w:val="00D57B51"/>
    <w:rsid w:val="00D62D92"/>
    <w:rsid w:val="00D65616"/>
    <w:rsid w:val="00D70F96"/>
    <w:rsid w:val="00D71F6C"/>
    <w:rsid w:val="00D95D5E"/>
    <w:rsid w:val="00DC5F98"/>
    <w:rsid w:val="00DD57C6"/>
    <w:rsid w:val="00E524F9"/>
    <w:rsid w:val="00E57464"/>
    <w:rsid w:val="00E63D63"/>
    <w:rsid w:val="00E7662F"/>
    <w:rsid w:val="00E96868"/>
    <w:rsid w:val="00EC20D9"/>
    <w:rsid w:val="00ED5B1B"/>
    <w:rsid w:val="00EE23CE"/>
    <w:rsid w:val="00F27A45"/>
    <w:rsid w:val="00F728A7"/>
    <w:rsid w:val="00F7509E"/>
    <w:rsid w:val="00F8214B"/>
    <w:rsid w:val="00FB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A7573F"/>
  <w15:docId w15:val="{9DC7CB21-4BD5-49CE-9C7E-436CE5288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spacing w:before="178"/>
      <w:ind w:left="100"/>
      <w:outlineLvl w:val="1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/>
    </w:pPr>
  </w:style>
  <w:style w:type="paragraph" w:styleId="Title">
    <w:name w:val="Title"/>
    <w:basedOn w:val="Normal"/>
    <w:uiPriority w:val="10"/>
    <w:qFormat/>
    <w:pPr>
      <w:spacing w:before="85"/>
      <w:ind w:left="2636" w:right="2652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820" w:hanging="360"/>
    </w:pPr>
  </w:style>
  <w:style w:type="paragraph" w:customStyle="1" w:styleId="TableParagraph">
    <w:name w:val="Table Paragraph"/>
    <w:basedOn w:val="Normal"/>
    <w:uiPriority w:val="1"/>
    <w:qFormat/>
    <w:pPr>
      <w:spacing w:line="228" w:lineRule="exact"/>
    </w:pPr>
  </w:style>
  <w:style w:type="paragraph" w:styleId="Header">
    <w:name w:val="header"/>
    <w:basedOn w:val="Normal"/>
    <w:link w:val="HeaderChar"/>
    <w:uiPriority w:val="99"/>
    <w:unhideWhenUsed/>
    <w:rsid w:val="00F8214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214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8214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214B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285B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5BA1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C3005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rsid w:val="00244F4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244F42"/>
    <w:rPr>
      <w:rFonts w:eastAsiaTheme="minorEastAsia"/>
      <w:color w:val="5A5A5A" w:themeColor="text1" w:themeTint="A5"/>
      <w:spacing w:val="15"/>
    </w:rPr>
  </w:style>
  <w:style w:type="character" w:styleId="Emphasis">
    <w:name w:val="Emphasis"/>
    <w:basedOn w:val="DefaultParagraphFont"/>
    <w:uiPriority w:val="20"/>
    <w:qFormat/>
    <w:rsid w:val="0043173C"/>
    <w:rPr>
      <w:i/>
      <w:iCs/>
    </w:rPr>
  </w:style>
  <w:style w:type="paragraph" w:styleId="NoSpacing">
    <w:name w:val="No Spacing"/>
    <w:uiPriority w:val="1"/>
    <w:qFormat/>
    <w:rsid w:val="0043173C"/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642FA1"/>
    <w:pPr>
      <w:widowControl/>
      <w:autoSpaceDE/>
      <w:autoSpaceDN/>
      <w:spacing w:before="100" w:beforeAutospacing="1" w:after="100" w:afterAutospacing="1"/>
    </w:pPr>
    <w:rPr>
      <w:rFonts w:ascii="Calibri" w:eastAsiaTheme="minorHAns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8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9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611637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02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643686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01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253182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58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821818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148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dave.wanik@uconn.ed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versource.uconn.edu/)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patentimages.storage.googleapis.com/8a/9b/04/a615a946d800a1/US11144835.pdf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2772</Words>
  <Characters>15804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Wanik, Dave</dc:creator>
  <cp:lastModifiedBy>Wanik, Dave</cp:lastModifiedBy>
  <cp:revision>6</cp:revision>
  <dcterms:created xsi:type="dcterms:W3CDTF">2023-08-18T13:52:00Z</dcterms:created>
  <dcterms:modified xsi:type="dcterms:W3CDTF">2023-08-30T18:16:00Z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2022-01-14T00:00:00Z</vt:filetime>
  </property>
</Properties>
</file>