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C9642" w14:textId="0D24D3E3" w:rsidR="009E5B91" w:rsidRDefault="00811748" w:rsidP="00DE37B8">
      <w:pPr>
        <w:autoSpaceDE w:val="0"/>
        <w:autoSpaceDN w:val="0"/>
        <w:adjustRightInd w:val="0"/>
        <w:jc w:val="center"/>
        <w:outlineLvl w:val="0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2"/>
          <w:szCs w:val="22"/>
        </w:rPr>
        <w:t xml:space="preserve">DR. </w:t>
      </w:r>
      <w:r w:rsidR="006A0EDB">
        <w:rPr>
          <w:rFonts w:ascii="Garamond" w:hAnsi="Garamond" w:cs="Garamond"/>
          <w:b/>
          <w:bCs/>
          <w:sz w:val="22"/>
          <w:szCs w:val="22"/>
        </w:rPr>
        <w:t>GREG</w:t>
      </w:r>
      <w:r w:rsidR="00F52838">
        <w:rPr>
          <w:rFonts w:ascii="Garamond" w:hAnsi="Garamond" w:cs="Garamond"/>
          <w:b/>
          <w:bCs/>
          <w:sz w:val="22"/>
          <w:szCs w:val="22"/>
        </w:rPr>
        <w:t xml:space="preserve"> REILLY</w:t>
      </w:r>
    </w:p>
    <w:p w14:paraId="21EC9643" w14:textId="459BEEB4" w:rsidR="009E5B91" w:rsidRDefault="00F52838" w:rsidP="009F5BD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greilly</w:t>
      </w:r>
      <w:r w:rsidR="0015479F">
        <w:rPr>
          <w:rFonts w:ascii="Garamond" w:hAnsi="Garamond" w:cs="Garamond"/>
          <w:sz w:val="22"/>
          <w:szCs w:val="22"/>
        </w:rPr>
        <w:t>@</w:t>
      </w:r>
      <w:r w:rsidR="0009256A">
        <w:rPr>
          <w:rFonts w:ascii="Garamond" w:hAnsi="Garamond" w:cs="Garamond"/>
          <w:sz w:val="22"/>
          <w:szCs w:val="22"/>
        </w:rPr>
        <w:t>uconn</w:t>
      </w:r>
      <w:r w:rsidR="009E5B91">
        <w:rPr>
          <w:rFonts w:ascii="Garamond" w:hAnsi="Garamond" w:cs="Garamond"/>
          <w:sz w:val="22"/>
          <w:szCs w:val="22"/>
        </w:rPr>
        <w:t>.edu</w:t>
      </w:r>
    </w:p>
    <w:p w14:paraId="21EC9644" w14:textId="77777777" w:rsidR="006F512E" w:rsidRDefault="006F512E" w:rsidP="009F5BD2">
      <w:pPr>
        <w:tabs>
          <w:tab w:val="left" w:pos="6480"/>
        </w:tabs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21EC9645" w14:textId="77777777" w:rsidR="009E5B91" w:rsidRDefault="009E5B91" w:rsidP="0009256A">
      <w:pPr>
        <w:tabs>
          <w:tab w:val="left" w:pos="6120"/>
        </w:tabs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Office: </w:t>
      </w:r>
      <w:r w:rsidR="00082F2E"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>Home:</w:t>
      </w:r>
    </w:p>
    <w:p w14:paraId="21EC9646" w14:textId="77777777" w:rsidR="00E76BD1" w:rsidRPr="00E76BD1" w:rsidRDefault="00E76BD1" w:rsidP="00E76BD1">
      <w:pPr>
        <w:tabs>
          <w:tab w:val="left" w:pos="612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E76BD1">
        <w:rPr>
          <w:rFonts w:ascii="Garamond" w:hAnsi="Garamond" w:cs="Garamond"/>
          <w:sz w:val="22"/>
          <w:szCs w:val="22"/>
        </w:rPr>
        <w:t>University of Connecticut</w:t>
      </w:r>
      <w:r>
        <w:rPr>
          <w:rFonts w:ascii="Garamond" w:hAnsi="Garamond" w:cs="Garamond"/>
          <w:sz w:val="22"/>
          <w:szCs w:val="22"/>
        </w:rPr>
        <w:tab/>
        <w:t>137 Pioneer Dr.</w:t>
      </w:r>
    </w:p>
    <w:p w14:paraId="21EC9647" w14:textId="4A4154BC" w:rsidR="00E76BD1" w:rsidRDefault="00E76BD1" w:rsidP="0009256A">
      <w:pPr>
        <w:tabs>
          <w:tab w:val="left" w:pos="612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E76BD1">
        <w:rPr>
          <w:rFonts w:ascii="Garamond" w:hAnsi="Garamond" w:cs="Garamond"/>
          <w:sz w:val="22"/>
          <w:szCs w:val="22"/>
        </w:rPr>
        <w:t xml:space="preserve">School of Business </w:t>
      </w:r>
      <w:r w:rsidR="00733CC5">
        <w:rPr>
          <w:rFonts w:ascii="Garamond" w:hAnsi="Garamond" w:cs="Garamond"/>
          <w:sz w:val="22"/>
          <w:szCs w:val="22"/>
        </w:rPr>
        <w:t>#345</w:t>
      </w:r>
      <w:r>
        <w:rPr>
          <w:rFonts w:ascii="Garamond" w:hAnsi="Garamond" w:cs="Garamond"/>
          <w:sz w:val="22"/>
          <w:szCs w:val="22"/>
        </w:rPr>
        <w:tab/>
        <w:t>West Hartford, CT 06117</w:t>
      </w:r>
    </w:p>
    <w:p w14:paraId="21EC9649" w14:textId="77777777" w:rsidR="009E5B91" w:rsidRDefault="00E76BD1" w:rsidP="0009256A">
      <w:pPr>
        <w:tabs>
          <w:tab w:val="left" w:pos="612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E76BD1">
        <w:rPr>
          <w:rFonts w:ascii="Garamond" w:hAnsi="Garamond" w:cs="Garamond"/>
          <w:sz w:val="22"/>
          <w:szCs w:val="22"/>
        </w:rPr>
        <w:t>2100 Hillside Road Unit 1041</w:t>
      </w:r>
      <w:r w:rsidR="00082F2E">
        <w:rPr>
          <w:rFonts w:ascii="Garamond" w:hAnsi="Garamond" w:cs="Garamond"/>
          <w:sz w:val="22"/>
          <w:szCs w:val="22"/>
        </w:rPr>
        <w:tab/>
      </w:r>
    </w:p>
    <w:p w14:paraId="21EC964A" w14:textId="77777777" w:rsidR="009E5B91" w:rsidRDefault="00E76BD1" w:rsidP="0009256A">
      <w:pPr>
        <w:tabs>
          <w:tab w:val="left" w:pos="612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E76BD1">
        <w:rPr>
          <w:rFonts w:ascii="Garamond" w:hAnsi="Garamond" w:cs="Garamond"/>
          <w:sz w:val="22"/>
          <w:szCs w:val="22"/>
        </w:rPr>
        <w:t>Storrs, CT 06269-1041</w:t>
      </w:r>
      <w:r w:rsidR="00082F2E">
        <w:rPr>
          <w:rFonts w:ascii="Garamond" w:hAnsi="Garamond" w:cs="Garamond"/>
          <w:sz w:val="22"/>
          <w:szCs w:val="22"/>
        </w:rPr>
        <w:tab/>
      </w:r>
    </w:p>
    <w:p w14:paraId="21EC964B" w14:textId="77777777" w:rsidR="00E76BD1" w:rsidRPr="00E76BD1" w:rsidRDefault="00E76BD1" w:rsidP="00E76BD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(860) </w:t>
      </w:r>
      <w:r w:rsidRPr="00E76BD1">
        <w:rPr>
          <w:rFonts w:ascii="Garamond" w:hAnsi="Garamond" w:cs="Garamond"/>
          <w:sz w:val="22"/>
          <w:szCs w:val="22"/>
        </w:rPr>
        <w:t xml:space="preserve">486-6418 </w:t>
      </w:r>
    </w:p>
    <w:p w14:paraId="21EC964C" w14:textId="77777777" w:rsidR="00C93B29" w:rsidRDefault="00C93B29" w:rsidP="009F5BD2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21EC9651" w14:textId="43A9C8EC" w:rsidR="009E5B91" w:rsidRDefault="00346FC9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EDUCATION</w:t>
      </w:r>
    </w:p>
    <w:p w14:paraId="21EC9652" w14:textId="77777777" w:rsidR="00082F2E" w:rsidRDefault="00082F2E" w:rsidP="009E5B91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21EC9653" w14:textId="77777777" w:rsidR="009E5B91" w:rsidRPr="00E76BD1" w:rsidRDefault="009E5B91" w:rsidP="00E76BD1">
      <w:pPr>
        <w:tabs>
          <w:tab w:val="left" w:pos="1080"/>
        </w:tabs>
        <w:autoSpaceDE w:val="0"/>
        <w:autoSpaceDN w:val="0"/>
        <w:adjustRightInd w:val="0"/>
        <w:ind w:left="1080" w:hanging="1080"/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Ph.D</w:t>
      </w:r>
      <w:r w:rsidR="00F52838">
        <w:rPr>
          <w:rFonts w:ascii="Garamond" w:hAnsi="Garamond" w:cs="Garamond"/>
          <w:sz w:val="22"/>
          <w:szCs w:val="22"/>
        </w:rPr>
        <w:t>. (</w:t>
      </w:r>
      <w:r w:rsidR="0009256A">
        <w:rPr>
          <w:rFonts w:ascii="Garamond" w:hAnsi="Garamond" w:cs="Garamond"/>
          <w:sz w:val="22"/>
          <w:szCs w:val="22"/>
        </w:rPr>
        <w:t>2007)</w:t>
      </w:r>
      <w:r>
        <w:rPr>
          <w:rFonts w:ascii="Garamond" w:hAnsi="Garamond" w:cs="Garamond"/>
          <w:sz w:val="22"/>
          <w:szCs w:val="22"/>
        </w:rPr>
        <w:t xml:space="preserve"> </w:t>
      </w:r>
      <w:r w:rsidR="004D2379">
        <w:rPr>
          <w:rFonts w:ascii="Garamond" w:hAnsi="Garamond" w:cs="Garamond"/>
          <w:sz w:val="22"/>
          <w:szCs w:val="22"/>
        </w:rPr>
        <w:t>Department of Management and Human Resources</w:t>
      </w:r>
      <w:r>
        <w:rPr>
          <w:rFonts w:ascii="Garamond" w:hAnsi="Garamond" w:cs="Garamond"/>
          <w:sz w:val="22"/>
          <w:szCs w:val="22"/>
        </w:rPr>
        <w:t xml:space="preserve">. University of </w:t>
      </w:r>
      <w:r w:rsidR="00082F2E">
        <w:rPr>
          <w:rFonts w:ascii="Garamond" w:hAnsi="Garamond" w:cs="Garamond"/>
          <w:sz w:val="22"/>
          <w:szCs w:val="22"/>
        </w:rPr>
        <w:t>Wisconsin</w:t>
      </w:r>
      <w:r w:rsidR="00C225BC">
        <w:rPr>
          <w:rFonts w:ascii="Garamond" w:hAnsi="Garamond" w:cs="Garamond"/>
          <w:sz w:val="22"/>
          <w:szCs w:val="22"/>
        </w:rPr>
        <w:t xml:space="preserve">, </w:t>
      </w:r>
      <w:r w:rsidR="00082F2E">
        <w:rPr>
          <w:rFonts w:ascii="Garamond" w:hAnsi="Garamond" w:cs="Garamond"/>
          <w:sz w:val="22"/>
          <w:szCs w:val="22"/>
        </w:rPr>
        <w:t>Madison</w:t>
      </w:r>
      <w:r w:rsidR="00F52838">
        <w:rPr>
          <w:rFonts w:ascii="Garamond" w:hAnsi="Garamond" w:cs="Garamond"/>
          <w:sz w:val="22"/>
          <w:szCs w:val="22"/>
        </w:rPr>
        <w:t xml:space="preserve">. </w:t>
      </w:r>
      <w:r w:rsidR="00E76BD1">
        <w:rPr>
          <w:rFonts w:ascii="Garamond" w:hAnsi="Garamond" w:cs="Garamond"/>
          <w:sz w:val="22"/>
          <w:szCs w:val="22"/>
        </w:rPr>
        <w:t xml:space="preserve"> Dissertation title: </w:t>
      </w:r>
      <w:r w:rsidR="00E76BD1" w:rsidRPr="00DB565E">
        <w:rPr>
          <w:rFonts w:ascii="Garamond" w:hAnsi="Garamond" w:cs="Garamond"/>
          <w:i/>
          <w:sz w:val="22"/>
          <w:szCs w:val="22"/>
        </w:rPr>
        <w:t>Goal-setting in the Upper Echelon</w:t>
      </w:r>
      <w:r w:rsidR="00E76BD1">
        <w:rPr>
          <w:rFonts w:ascii="Garamond" w:hAnsi="Garamond" w:cs="Garamond"/>
          <w:i/>
          <w:sz w:val="22"/>
          <w:szCs w:val="22"/>
        </w:rPr>
        <w:t xml:space="preserve">.  </w:t>
      </w:r>
      <w:r w:rsidR="00E76BD1">
        <w:rPr>
          <w:rFonts w:ascii="Garamond" w:hAnsi="Garamond" w:cs="Garamond"/>
          <w:sz w:val="22"/>
          <w:szCs w:val="22"/>
        </w:rPr>
        <w:t>Advisor: Mason A. Carpenter</w:t>
      </w:r>
    </w:p>
    <w:p w14:paraId="21EC9654" w14:textId="77777777" w:rsidR="00082F2E" w:rsidRDefault="00082F2E" w:rsidP="009E5B91">
      <w:pPr>
        <w:autoSpaceDE w:val="0"/>
        <w:autoSpaceDN w:val="0"/>
        <w:adjustRightInd w:val="0"/>
        <w:rPr>
          <w:rFonts w:ascii="Garamond" w:hAnsi="Garamond" w:cs="Garamond"/>
          <w:i/>
          <w:iCs/>
          <w:sz w:val="22"/>
          <w:szCs w:val="22"/>
        </w:rPr>
      </w:pPr>
    </w:p>
    <w:p w14:paraId="21EC9655" w14:textId="77777777" w:rsidR="00F52838" w:rsidRDefault="009E5B91" w:rsidP="009F5BD2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MBA</w:t>
      </w:r>
      <w:r w:rsidR="00F52838">
        <w:rPr>
          <w:rFonts w:ascii="Garamond" w:hAnsi="Garamond" w:cs="Garamond"/>
          <w:sz w:val="22"/>
          <w:szCs w:val="22"/>
        </w:rPr>
        <w:t>. (1995</w:t>
      </w:r>
      <w:r>
        <w:rPr>
          <w:rFonts w:ascii="Garamond" w:hAnsi="Garamond" w:cs="Garamond"/>
          <w:sz w:val="22"/>
          <w:szCs w:val="22"/>
        </w:rPr>
        <w:t xml:space="preserve">) </w:t>
      </w:r>
      <w:r w:rsidR="00F52838">
        <w:rPr>
          <w:rFonts w:ascii="Garamond" w:hAnsi="Garamond" w:cs="Garamond"/>
          <w:sz w:val="22"/>
          <w:szCs w:val="22"/>
        </w:rPr>
        <w:t xml:space="preserve">University of Michigan, Ann Arbor. </w:t>
      </w:r>
    </w:p>
    <w:p w14:paraId="21EC9656" w14:textId="77777777" w:rsidR="00082F2E" w:rsidRDefault="00082F2E" w:rsidP="009E5B91">
      <w:pPr>
        <w:autoSpaceDE w:val="0"/>
        <w:autoSpaceDN w:val="0"/>
        <w:adjustRightInd w:val="0"/>
        <w:rPr>
          <w:rFonts w:ascii="Garamond" w:hAnsi="Garamond" w:cs="Garamond"/>
          <w:i/>
          <w:iCs/>
          <w:sz w:val="22"/>
          <w:szCs w:val="22"/>
        </w:rPr>
      </w:pPr>
    </w:p>
    <w:p w14:paraId="21EC9657" w14:textId="77777777" w:rsidR="009E5B91" w:rsidRDefault="00F52838" w:rsidP="009F5BD2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A</w:t>
      </w:r>
      <w:r w:rsidR="009E5B91">
        <w:rPr>
          <w:rFonts w:ascii="Garamond" w:hAnsi="Garamond" w:cs="Garamond"/>
          <w:i/>
          <w:iCs/>
          <w:sz w:val="22"/>
          <w:szCs w:val="22"/>
        </w:rPr>
        <w:t xml:space="preserve">B </w:t>
      </w:r>
      <w:r w:rsidR="009E5B91">
        <w:rPr>
          <w:rFonts w:ascii="Garamond" w:hAnsi="Garamond" w:cs="Garamond"/>
          <w:sz w:val="22"/>
          <w:szCs w:val="22"/>
        </w:rPr>
        <w:t>(1</w:t>
      </w:r>
      <w:r>
        <w:rPr>
          <w:rFonts w:ascii="Garamond" w:hAnsi="Garamond" w:cs="Garamond"/>
          <w:sz w:val="22"/>
          <w:szCs w:val="22"/>
        </w:rPr>
        <w:t>991</w:t>
      </w:r>
      <w:r w:rsidR="009E5B91">
        <w:rPr>
          <w:rFonts w:ascii="Garamond" w:hAnsi="Garamond" w:cs="Garamond"/>
          <w:sz w:val="22"/>
          <w:szCs w:val="22"/>
        </w:rPr>
        <w:t xml:space="preserve">) </w:t>
      </w:r>
      <w:r>
        <w:rPr>
          <w:rFonts w:ascii="Garamond" w:hAnsi="Garamond" w:cs="Garamond"/>
          <w:sz w:val="22"/>
          <w:szCs w:val="22"/>
        </w:rPr>
        <w:t>Mathematics</w:t>
      </w:r>
      <w:r w:rsidR="009E5B91">
        <w:rPr>
          <w:rFonts w:ascii="Garamond" w:hAnsi="Garamond" w:cs="Garamond"/>
          <w:sz w:val="22"/>
          <w:szCs w:val="22"/>
        </w:rPr>
        <w:t xml:space="preserve">. </w:t>
      </w:r>
      <w:r>
        <w:rPr>
          <w:rFonts w:ascii="Garamond" w:hAnsi="Garamond" w:cs="Garamond"/>
          <w:sz w:val="22"/>
          <w:szCs w:val="22"/>
        </w:rPr>
        <w:t>University of Michigan, Ann Arbor.</w:t>
      </w:r>
      <w:r w:rsidR="009E5B91">
        <w:rPr>
          <w:rFonts w:ascii="Garamond" w:hAnsi="Garamond" w:cs="Garamond"/>
          <w:sz w:val="22"/>
          <w:szCs w:val="22"/>
        </w:rPr>
        <w:t xml:space="preserve"> </w:t>
      </w:r>
    </w:p>
    <w:p w14:paraId="21EC9658" w14:textId="77777777" w:rsidR="00082F2E" w:rsidRDefault="00082F2E" w:rsidP="009E5B9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EC4EAD1" w14:textId="3BB93046" w:rsidR="00251690" w:rsidRPr="00251690" w:rsidRDefault="00251690" w:rsidP="00251690">
      <w:pPr>
        <w:autoSpaceDE w:val="0"/>
        <w:autoSpaceDN w:val="0"/>
        <w:adjustRightInd w:val="0"/>
        <w:jc w:val="center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251690">
        <w:rPr>
          <w:rFonts w:ascii="Garamond" w:hAnsi="Garamond" w:cs="Garamond"/>
          <w:b/>
          <w:bCs/>
          <w:sz w:val="22"/>
          <w:szCs w:val="22"/>
          <w:u w:val="single"/>
        </w:rPr>
        <w:t>RESEARCH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ACCOMPLISHMENTS</w:t>
      </w:r>
    </w:p>
    <w:p w14:paraId="09C8E68F" w14:textId="77777777" w:rsidR="00251690" w:rsidRDefault="00251690" w:rsidP="00E76BD1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21EC9659" w14:textId="2A0480AB" w:rsidR="00E76BD1" w:rsidRDefault="00E76BD1" w:rsidP="00E76BD1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RESEARCH </w:t>
      </w:r>
      <w:r w:rsidR="00946AD7">
        <w:rPr>
          <w:rFonts w:ascii="Garamond" w:hAnsi="Garamond" w:cs="Garamond"/>
          <w:b/>
          <w:bCs/>
          <w:sz w:val="22"/>
          <w:szCs w:val="22"/>
        </w:rPr>
        <w:t xml:space="preserve">AND ADMINISTRATIVE </w:t>
      </w:r>
      <w:r>
        <w:rPr>
          <w:rFonts w:ascii="Garamond" w:hAnsi="Garamond" w:cs="Garamond"/>
          <w:b/>
          <w:bCs/>
          <w:sz w:val="22"/>
          <w:szCs w:val="22"/>
        </w:rPr>
        <w:t>POSITIONS</w:t>
      </w:r>
    </w:p>
    <w:p w14:paraId="21EC965A" w14:textId="77777777" w:rsidR="00E76BD1" w:rsidRDefault="00E76BD1" w:rsidP="00E76BD1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7180A923" w14:textId="77777777" w:rsidR="00946AD7" w:rsidRDefault="00946AD7" w:rsidP="00946AD7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University of Connecticut</w:t>
      </w:r>
    </w:p>
    <w:p w14:paraId="3E10860E" w14:textId="242D1B65" w:rsidR="00946AD7" w:rsidRDefault="00946AD7" w:rsidP="00946AD7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 w14:paraId="02F4AA19" w14:textId="73159AF0" w:rsidR="004C1800" w:rsidRDefault="004C1800" w:rsidP="004C1800">
      <w:pPr>
        <w:tabs>
          <w:tab w:val="left" w:pos="2160"/>
        </w:tabs>
        <w:autoSpaceDE w:val="0"/>
        <w:autoSpaceDN w:val="0"/>
        <w:adjustRightInd w:val="0"/>
        <w:ind w:left="72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 xml:space="preserve">2020-Present </w:t>
      </w:r>
      <w:r>
        <w:rPr>
          <w:rFonts w:ascii="Garamond" w:hAnsi="Garamond" w:cs="Garamond"/>
          <w:i/>
          <w:iCs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Professor of Management</w:t>
      </w:r>
    </w:p>
    <w:p w14:paraId="387BDA33" w14:textId="48B9145F" w:rsidR="00437790" w:rsidRDefault="00437790" w:rsidP="00437790">
      <w:pPr>
        <w:tabs>
          <w:tab w:val="left" w:pos="2160"/>
        </w:tabs>
        <w:autoSpaceDE w:val="0"/>
        <w:autoSpaceDN w:val="0"/>
        <w:adjustRightInd w:val="0"/>
        <w:ind w:left="72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 xml:space="preserve">2019-Present </w:t>
      </w:r>
      <w:r>
        <w:rPr>
          <w:rFonts w:ascii="Garamond" w:hAnsi="Garamond" w:cs="Garamond"/>
          <w:i/>
          <w:iCs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Department Head for Management</w:t>
      </w:r>
    </w:p>
    <w:p w14:paraId="45179064" w14:textId="0DBFA876" w:rsidR="00C0331D" w:rsidRDefault="00C0331D" w:rsidP="00437790">
      <w:pPr>
        <w:tabs>
          <w:tab w:val="left" w:pos="2160"/>
        </w:tabs>
        <w:autoSpaceDE w:val="0"/>
        <w:autoSpaceDN w:val="0"/>
        <w:adjustRightInd w:val="0"/>
        <w:ind w:left="72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2015-</w:t>
      </w:r>
      <w:r w:rsidR="004C1800">
        <w:rPr>
          <w:rFonts w:ascii="Garamond" w:hAnsi="Garamond" w:cs="Garamond"/>
          <w:i/>
          <w:iCs/>
          <w:sz w:val="22"/>
          <w:szCs w:val="22"/>
        </w:rPr>
        <w:t>2020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="00437790">
        <w:rPr>
          <w:rFonts w:ascii="Garamond" w:hAnsi="Garamond" w:cs="Garamond"/>
          <w:i/>
          <w:iCs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Associate Professor of Manage</w:t>
      </w:r>
      <w:r w:rsidR="00946AD7">
        <w:rPr>
          <w:rFonts w:ascii="Garamond" w:hAnsi="Garamond" w:cs="Garamond"/>
          <w:sz w:val="22"/>
          <w:szCs w:val="22"/>
        </w:rPr>
        <w:t>ment</w:t>
      </w:r>
    </w:p>
    <w:p w14:paraId="57111AA9" w14:textId="342F8E61" w:rsidR="00946AD7" w:rsidRDefault="00CA53E5" w:rsidP="00437790">
      <w:pPr>
        <w:tabs>
          <w:tab w:val="left" w:pos="2160"/>
        </w:tabs>
        <w:autoSpaceDE w:val="0"/>
        <w:autoSpaceDN w:val="0"/>
        <w:adjustRightInd w:val="0"/>
        <w:ind w:left="72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2014-2019</w:t>
      </w:r>
      <w:r w:rsidR="00946AD7">
        <w:rPr>
          <w:rFonts w:ascii="Garamond" w:hAnsi="Garamond" w:cs="Garamond"/>
          <w:sz w:val="22"/>
          <w:szCs w:val="22"/>
        </w:rPr>
        <w:t xml:space="preserve"> </w:t>
      </w:r>
      <w:r w:rsidR="00437790">
        <w:rPr>
          <w:rFonts w:ascii="Garamond" w:hAnsi="Garamond" w:cs="Garamond"/>
          <w:sz w:val="22"/>
          <w:szCs w:val="22"/>
        </w:rPr>
        <w:tab/>
      </w:r>
      <w:r w:rsidR="00946AD7">
        <w:rPr>
          <w:rFonts w:ascii="Garamond" w:hAnsi="Garamond" w:cs="Garamond"/>
          <w:sz w:val="22"/>
          <w:szCs w:val="22"/>
        </w:rPr>
        <w:t>Academic Director, Graduate Programs in Human Resources</w:t>
      </w:r>
    </w:p>
    <w:p w14:paraId="21EC965B" w14:textId="2F01605E" w:rsidR="005915BA" w:rsidRDefault="005915BA" w:rsidP="00437790">
      <w:pPr>
        <w:tabs>
          <w:tab w:val="left" w:pos="2160"/>
        </w:tabs>
        <w:autoSpaceDE w:val="0"/>
        <w:autoSpaceDN w:val="0"/>
        <w:adjustRightInd w:val="0"/>
        <w:ind w:left="72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2007-</w:t>
      </w:r>
      <w:r w:rsidR="00D77610">
        <w:rPr>
          <w:rFonts w:ascii="Garamond" w:hAnsi="Garamond" w:cs="Garamond"/>
          <w:i/>
          <w:iCs/>
          <w:sz w:val="22"/>
          <w:szCs w:val="22"/>
        </w:rPr>
        <w:t>2015</w:t>
      </w:r>
      <w:r>
        <w:rPr>
          <w:rFonts w:ascii="Garamond" w:hAnsi="Garamond" w:cs="Garamond"/>
          <w:sz w:val="22"/>
          <w:szCs w:val="22"/>
        </w:rPr>
        <w:t xml:space="preserve"> </w:t>
      </w:r>
      <w:r w:rsidR="00437790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Ass</w:t>
      </w:r>
      <w:r w:rsidR="00946AD7">
        <w:rPr>
          <w:rFonts w:ascii="Garamond" w:hAnsi="Garamond" w:cs="Garamond"/>
          <w:sz w:val="22"/>
          <w:szCs w:val="22"/>
        </w:rPr>
        <w:t>istant Professor of Management</w:t>
      </w:r>
    </w:p>
    <w:p w14:paraId="21EC965E" w14:textId="77777777" w:rsidR="00082F2E" w:rsidRDefault="00082F2E" w:rsidP="009E5B9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C02896A" w14:textId="77777777" w:rsidR="003C60DA" w:rsidRDefault="003C60DA" w:rsidP="00811748">
      <w:pPr>
        <w:rPr>
          <w:rFonts w:ascii="Garamond" w:hAnsi="Garamond" w:cs="Garamond"/>
          <w:b/>
          <w:bCs/>
          <w:sz w:val="22"/>
          <w:szCs w:val="22"/>
        </w:rPr>
      </w:pPr>
    </w:p>
    <w:p w14:paraId="21EC9664" w14:textId="720DF1CF" w:rsidR="006C7AA5" w:rsidRDefault="006C7AA5" w:rsidP="00811748">
      <w:p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PEER-REVIEWED PUBLICATIONS</w:t>
      </w:r>
    </w:p>
    <w:p w14:paraId="7BA9EA66" w14:textId="77777777" w:rsidR="005E5EEB" w:rsidRDefault="005E5EEB" w:rsidP="005E5EEB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9E29F29" w14:textId="38BA4D27" w:rsidR="004C1800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18.</w:t>
      </w:r>
      <w:r>
        <w:rPr>
          <w:rFonts w:ascii="Garamond" w:hAnsi="Garamond" w:cs="Garamond"/>
          <w:sz w:val="22"/>
          <w:szCs w:val="22"/>
        </w:rPr>
        <w:tab/>
      </w:r>
      <w:r w:rsidR="004C1800" w:rsidRPr="0070716B">
        <w:rPr>
          <w:rFonts w:ascii="Garamond" w:hAnsi="Garamond" w:cs="Garamond"/>
          <w:sz w:val="22"/>
          <w:szCs w:val="22"/>
        </w:rPr>
        <w:t xml:space="preserve">Abdulsalam, D., M. Maltarich, A. Nyberg, G. Reilly &amp; M. Martin (in press). Individualized Pay-for-Performance Arrangements: Peer Reactions and Consequences. </w:t>
      </w:r>
      <w:r w:rsidR="004C1800" w:rsidRPr="0070716B">
        <w:rPr>
          <w:rFonts w:ascii="Garamond" w:hAnsi="Garamond" w:cs="Garamond"/>
          <w:b/>
          <w:i/>
          <w:sz w:val="22"/>
          <w:szCs w:val="22"/>
        </w:rPr>
        <w:t>Journal of Applied Psychology</w:t>
      </w:r>
      <w:r w:rsidR="004C1800" w:rsidRPr="0070716B">
        <w:rPr>
          <w:rFonts w:ascii="Garamond" w:hAnsi="Garamond" w:cs="Garamond"/>
          <w:sz w:val="22"/>
          <w:szCs w:val="22"/>
        </w:rPr>
        <w:t>.</w:t>
      </w:r>
    </w:p>
    <w:p w14:paraId="42F46284" w14:textId="77777777" w:rsidR="004C1800" w:rsidRPr="004C1800" w:rsidRDefault="004C1800" w:rsidP="004C180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7E6F03D" w14:textId="4BC18B63" w:rsidR="0016012A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17.</w:t>
      </w:r>
      <w:r>
        <w:rPr>
          <w:rFonts w:ascii="Garamond" w:hAnsi="Garamond" w:cs="Garamond"/>
          <w:sz w:val="22"/>
          <w:szCs w:val="22"/>
        </w:rPr>
        <w:tab/>
      </w:r>
      <w:r w:rsidR="0016012A" w:rsidRPr="0070716B">
        <w:rPr>
          <w:rFonts w:ascii="Garamond" w:hAnsi="Garamond" w:cs="Garamond"/>
          <w:sz w:val="22"/>
          <w:szCs w:val="22"/>
        </w:rPr>
        <w:t>Maltarich, M., G. Reilly &amp; C. Derose (</w:t>
      </w:r>
      <w:r w:rsidR="004C1800" w:rsidRPr="0070716B">
        <w:rPr>
          <w:rFonts w:ascii="Garamond" w:hAnsi="Garamond" w:cs="Garamond"/>
          <w:sz w:val="22"/>
          <w:szCs w:val="22"/>
        </w:rPr>
        <w:t>2020</w:t>
      </w:r>
      <w:r w:rsidR="0016012A" w:rsidRPr="0070716B">
        <w:rPr>
          <w:rFonts w:ascii="Garamond" w:hAnsi="Garamond" w:cs="Garamond"/>
          <w:sz w:val="22"/>
          <w:szCs w:val="22"/>
        </w:rPr>
        <w:t xml:space="preserve">). </w:t>
      </w:r>
      <w:r w:rsidR="0016012A" w:rsidRPr="0070716B">
        <w:rPr>
          <w:rFonts w:ascii="Garamond" w:hAnsi="Garamond" w:cs="Garamond"/>
          <w:bCs/>
          <w:sz w:val="22"/>
          <w:szCs w:val="22"/>
        </w:rPr>
        <w:t xml:space="preserve">A theoretical assessment of dismissal rates and unit performance, with empirical evidence.  </w:t>
      </w:r>
      <w:r w:rsidR="004C1800" w:rsidRPr="0070716B">
        <w:rPr>
          <w:rFonts w:ascii="Garamond" w:hAnsi="Garamond" w:cs="Garamond"/>
          <w:b/>
          <w:i/>
          <w:sz w:val="22"/>
          <w:szCs w:val="22"/>
        </w:rPr>
        <w:t xml:space="preserve">Journal of Applied Psychology, </w:t>
      </w:r>
      <w:r w:rsidR="004C1800" w:rsidRPr="0070716B">
        <w:rPr>
          <w:rFonts w:ascii="Garamond" w:hAnsi="Garamond" w:cs="Garamond"/>
          <w:sz w:val="22"/>
          <w:szCs w:val="22"/>
        </w:rPr>
        <w:t>105(5), 527–537.</w:t>
      </w:r>
    </w:p>
    <w:p w14:paraId="749FC822" w14:textId="77777777" w:rsidR="0016012A" w:rsidRPr="0016012A" w:rsidRDefault="0016012A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3A7E4A44" w14:textId="70484C83" w:rsidR="0072184C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16.</w:t>
      </w:r>
      <w:r>
        <w:rPr>
          <w:rFonts w:ascii="Garamond" w:hAnsi="Garamond" w:cs="Garamond"/>
          <w:sz w:val="22"/>
          <w:szCs w:val="22"/>
        </w:rPr>
        <w:tab/>
      </w:r>
      <w:r w:rsidR="0016012A" w:rsidRPr="0070716B">
        <w:rPr>
          <w:rFonts w:ascii="Garamond" w:hAnsi="Garamond" w:cs="Garamond"/>
          <w:sz w:val="22"/>
          <w:szCs w:val="22"/>
        </w:rPr>
        <w:t>N</w:t>
      </w:r>
      <w:r w:rsidR="0072184C" w:rsidRPr="0070716B">
        <w:rPr>
          <w:rFonts w:ascii="Garamond" w:hAnsi="Garamond" w:cs="Garamond"/>
          <w:sz w:val="22"/>
          <w:szCs w:val="22"/>
        </w:rPr>
        <w:t xml:space="preserve">yberg, A., G. Reilly, S. </w:t>
      </w:r>
      <w:r w:rsidR="00B80454" w:rsidRPr="0070716B">
        <w:rPr>
          <w:rFonts w:ascii="Garamond" w:hAnsi="Garamond" w:cs="Garamond"/>
          <w:sz w:val="22"/>
          <w:szCs w:val="22"/>
        </w:rPr>
        <w:t>Essman &amp; J. Rodrigues. (2018</w:t>
      </w:r>
      <w:r w:rsidR="0072184C" w:rsidRPr="0070716B">
        <w:rPr>
          <w:rFonts w:ascii="Garamond" w:hAnsi="Garamond" w:cs="Garamond"/>
          <w:sz w:val="22"/>
          <w:szCs w:val="22"/>
        </w:rPr>
        <w:t xml:space="preserve">) Human Capital Resources: </w:t>
      </w:r>
      <w:r w:rsidR="00B80454" w:rsidRPr="0070716B">
        <w:rPr>
          <w:rFonts w:ascii="Garamond" w:hAnsi="Garamond" w:cs="Garamond"/>
          <w:sz w:val="22"/>
          <w:szCs w:val="22"/>
        </w:rPr>
        <w:t>A call to retire settled debates and to start a few new debates.</w:t>
      </w:r>
      <w:r w:rsidR="0072184C" w:rsidRPr="0070716B">
        <w:rPr>
          <w:rFonts w:ascii="Garamond" w:hAnsi="Garamond" w:cs="Garamond"/>
          <w:sz w:val="22"/>
          <w:szCs w:val="22"/>
        </w:rPr>
        <w:t xml:space="preserve"> </w:t>
      </w:r>
      <w:r w:rsidR="0072184C" w:rsidRPr="0070716B">
        <w:rPr>
          <w:rFonts w:ascii="Garamond" w:hAnsi="Garamond" w:cs="Garamond"/>
          <w:b/>
          <w:i/>
          <w:sz w:val="22"/>
          <w:szCs w:val="22"/>
        </w:rPr>
        <w:t>International Journal of Human Resource Management</w:t>
      </w:r>
      <w:r w:rsidR="00B80454" w:rsidRPr="0070716B">
        <w:rPr>
          <w:rFonts w:ascii="Garamond" w:hAnsi="Garamond" w:cs="Garamond"/>
          <w:b/>
          <w:i/>
          <w:sz w:val="22"/>
          <w:szCs w:val="22"/>
        </w:rPr>
        <w:t xml:space="preserve">, </w:t>
      </w:r>
      <w:r w:rsidR="00B80454" w:rsidRPr="0070716B">
        <w:rPr>
          <w:rFonts w:ascii="Garamond" w:hAnsi="Garamond" w:cs="Garamond"/>
          <w:sz w:val="22"/>
          <w:szCs w:val="22"/>
        </w:rPr>
        <w:t>29(1), 68-86.</w:t>
      </w:r>
    </w:p>
    <w:p w14:paraId="19F3EC3F" w14:textId="77777777" w:rsidR="0072184C" w:rsidRDefault="0072184C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3118C58D" w14:textId="16C59499" w:rsidR="00B80454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15.</w:t>
      </w:r>
      <w:r>
        <w:rPr>
          <w:rFonts w:ascii="Garamond" w:hAnsi="Garamond" w:cs="Garamond"/>
          <w:bCs/>
          <w:sz w:val="22"/>
          <w:szCs w:val="22"/>
        </w:rPr>
        <w:tab/>
      </w:r>
      <w:r w:rsidR="00B80454" w:rsidRPr="0070716B">
        <w:rPr>
          <w:rFonts w:ascii="Garamond" w:hAnsi="Garamond" w:cs="Garamond"/>
          <w:bCs/>
          <w:sz w:val="22"/>
          <w:szCs w:val="22"/>
        </w:rPr>
        <w:t xml:space="preserve">Maltarich, M., M. Kukenberger, G. Reilly &amp; J. Mathieu. (2018) </w:t>
      </w:r>
      <w:r w:rsidR="00B80454" w:rsidRPr="0070716B">
        <w:rPr>
          <w:rFonts w:ascii="Garamond" w:hAnsi="Garamond" w:cs="Garamond"/>
          <w:sz w:val="22"/>
          <w:szCs w:val="22"/>
        </w:rPr>
        <w:t xml:space="preserve">Conflict in Teams: Modeling Early and Late Conflict States and the Interactive Effects of Conflict Processes. </w:t>
      </w:r>
      <w:r w:rsidR="00B80454" w:rsidRPr="0070716B">
        <w:rPr>
          <w:rFonts w:ascii="Garamond" w:hAnsi="Garamond" w:cs="Garamond"/>
          <w:b/>
          <w:i/>
          <w:sz w:val="22"/>
          <w:szCs w:val="22"/>
        </w:rPr>
        <w:t xml:space="preserve">Group &amp; Organization Management, </w:t>
      </w:r>
      <w:r w:rsidR="00B80454" w:rsidRPr="0070716B">
        <w:rPr>
          <w:rFonts w:ascii="Garamond" w:hAnsi="Garamond" w:cs="Garamond"/>
          <w:sz w:val="22"/>
          <w:szCs w:val="22"/>
        </w:rPr>
        <w:t>43(1), 6-37.</w:t>
      </w:r>
    </w:p>
    <w:p w14:paraId="1E5F7CA1" w14:textId="77777777" w:rsidR="00B80454" w:rsidRPr="002E050E" w:rsidRDefault="00B80454" w:rsidP="0070716B">
      <w:pPr>
        <w:pStyle w:val="ListParagraph"/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6447EAC7" w14:textId="62935B9C" w:rsidR="00F273F9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14.</w:t>
      </w:r>
      <w:r>
        <w:rPr>
          <w:rFonts w:ascii="Garamond" w:hAnsi="Garamond" w:cs="Garamond"/>
          <w:sz w:val="22"/>
          <w:szCs w:val="22"/>
        </w:rPr>
        <w:tab/>
      </w:r>
      <w:r w:rsidR="00F273F9" w:rsidRPr="0070716B">
        <w:rPr>
          <w:rFonts w:ascii="Garamond" w:hAnsi="Garamond" w:cs="Garamond"/>
          <w:sz w:val="22"/>
          <w:szCs w:val="22"/>
        </w:rPr>
        <w:t>Maltarich, M., G. Reilly, A. Nyberg, D. Abdulsalam &amp; M. Martin (</w:t>
      </w:r>
      <w:r w:rsidR="00B80454" w:rsidRPr="0070716B">
        <w:rPr>
          <w:rFonts w:ascii="Garamond" w:hAnsi="Garamond" w:cs="Garamond"/>
          <w:sz w:val="22"/>
          <w:szCs w:val="22"/>
        </w:rPr>
        <w:t>2017</w:t>
      </w:r>
      <w:r w:rsidR="00F273F9" w:rsidRPr="0070716B">
        <w:rPr>
          <w:rFonts w:ascii="Garamond" w:hAnsi="Garamond" w:cs="Garamond"/>
          <w:sz w:val="22"/>
          <w:szCs w:val="22"/>
        </w:rPr>
        <w:t xml:space="preserve">). Pay-For-Performance, Sometimes: An Interdisciplinary Approach to Integrating Economic Rationality with </w:t>
      </w:r>
      <w:r w:rsidR="00F273F9" w:rsidRPr="0070716B">
        <w:rPr>
          <w:rFonts w:ascii="Garamond" w:hAnsi="Garamond" w:cs="Garamond"/>
          <w:sz w:val="22"/>
          <w:szCs w:val="22"/>
        </w:rPr>
        <w:lastRenderedPageBreak/>
        <w:t xml:space="preserve">Psychological Emotion to Predict Individual Performance. </w:t>
      </w:r>
      <w:r w:rsidR="00F273F9" w:rsidRPr="0070716B">
        <w:rPr>
          <w:rFonts w:ascii="Garamond" w:hAnsi="Garamond" w:cs="Garamond"/>
          <w:b/>
          <w:i/>
          <w:sz w:val="22"/>
          <w:szCs w:val="22"/>
        </w:rPr>
        <w:t>Academy of Management Journal</w:t>
      </w:r>
      <w:r w:rsidR="00B80454" w:rsidRPr="0070716B">
        <w:rPr>
          <w:rFonts w:ascii="Garamond" w:hAnsi="Garamond" w:cs="Garamond"/>
          <w:sz w:val="22"/>
          <w:szCs w:val="22"/>
        </w:rPr>
        <w:t>,</w:t>
      </w:r>
      <w:r w:rsidR="00B80454" w:rsidRPr="00B80454">
        <w:t xml:space="preserve"> </w:t>
      </w:r>
      <w:r w:rsidR="00B80454" w:rsidRPr="0070716B">
        <w:rPr>
          <w:rFonts w:ascii="Garamond" w:hAnsi="Garamond" w:cs="Garamond"/>
          <w:sz w:val="22"/>
          <w:szCs w:val="22"/>
        </w:rPr>
        <w:t>60(6), 2155-2174.</w:t>
      </w:r>
    </w:p>
    <w:p w14:paraId="046AE3B4" w14:textId="77777777" w:rsidR="00F273F9" w:rsidRPr="00F273F9" w:rsidRDefault="00F273F9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0B5B4BBE" w14:textId="0D53F96F" w:rsidR="00F273F9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13.</w:t>
      </w:r>
      <w:r>
        <w:rPr>
          <w:rFonts w:ascii="Garamond" w:hAnsi="Garamond" w:cs="Garamond"/>
          <w:bCs/>
          <w:sz w:val="22"/>
          <w:szCs w:val="22"/>
        </w:rPr>
        <w:tab/>
      </w:r>
      <w:r w:rsidR="00F273F9" w:rsidRPr="0070716B">
        <w:rPr>
          <w:rFonts w:ascii="Garamond" w:hAnsi="Garamond" w:cs="Garamond"/>
          <w:bCs/>
          <w:sz w:val="22"/>
          <w:szCs w:val="22"/>
        </w:rPr>
        <w:t>Souder, D., G. Reilly, P. B</w:t>
      </w:r>
      <w:r w:rsidR="0072184C" w:rsidRPr="0070716B">
        <w:rPr>
          <w:rFonts w:ascii="Garamond" w:hAnsi="Garamond" w:cs="Garamond"/>
          <w:bCs/>
          <w:sz w:val="22"/>
          <w:szCs w:val="22"/>
        </w:rPr>
        <w:t>romiley &amp; S. Mitchell. (2016</w:t>
      </w:r>
      <w:r w:rsidR="00F273F9" w:rsidRPr="0070716B">
        <w:rPr>
          <w:rFonts w:ascii="Garamond" w:hAnsi="Garamond" w:cs="Garamond"/>
          <w:bCs/>
          <w:sz w:val="22"/>
          <w:szCs w:val="22"/>
        </w:rPr>
        <w:t xml:space="preserve">) A behavioral understanding of investment horizon and firm performance. </w:t>
      </w:r>
      <w:r w:rsidR="00F273F9" w:rsidRPr="0070716B">
        <w:rPr>
          <w:rFonts w:ascii="Garamond" w:hAnsi="Garamond" w:cs="Garamond"/>
          <w:b/>
          <w:bCs/>
          <w:i/>
          <w:sz w:val="22"/>
          <w:szCs w:val="22"/>
        </w:rPr>
        <w:t>Organization Science</w:t>
      </w:r>
      <w:r w:rsidR="0072184C" w:rsidRPr="0070716B">
        <w:rPr>
          <w:rFonts w:ascii="Garamond" w:hAnsi="Garamond" w:cs="Garamond"/>
          <w:bCs/>
          <w:sz w:val="22"/>
          <w:szCs w:val="22"/>
        </w:rPr>
        <w:t>, 27(5), 1202-1218.</w:t>
      </w:r>
    </w:p>
    <w:p w14:paraId="5C78D5DC" w14:textId="77777777" w:rsidR="00F273F9" w:rsidRPr="00F273F9" w:rsidRDefault="00F273F9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58D36C37" w14:textId="61535E92" w:rsidR="008B309A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12.</w:t>
      </w:r>
      <w:r>
        <w:rPr>
          <w:rFonts w:ascii="Garamond" w:hAnsi="Garamond" w:cs="Garamond"/>
          <w:bCs/>
          <w:sz w:val="22"/>
          <w:szCs w:val="22"/>
        </w:rPr>
        <w:tab/>
      </w:r>
      <w:r w:rsidR="008B309A" w:rsidRPr="0070716B">
        <w:rPr>
          <w:rFonts w:ascii="Garamond" w:hAnsi="Garamond" w:cs="Garamond"/>
          <w:bCs/>
          <w:sz w:val="22"/>
          <w:szCs w:val="22"/>
        </w:rPr>
        <w:t>Reilly, G., D. Souder, R. Ranucci. (</w:t>
      </w:r>
      <w:r w:rsidR="00F273F9" w:rsidRPr="0070716B">
        <w:rPr>
          <w:rFonts w:ascii="Garamond" w:hAnsi="Garamond" w:cs="Garamond"/>
          <w:bCs/>
          <w:sz w:val="22"/>
          <w:szCs w:val="22"/>
        </w:rPr>
        <w:t>2016</w:t>
      </w:r>
      <w:r w:rsidR="008B309A" w:rsidRPr="0070716B">
        <w:rPr>
          <w:rFonts w:ascii="Garamond" w:hAnsi="Garamond" w:cs="Garamond"/>
          <w:bCs/>
          <w:sz w:val="22"/>
          <w:szCs w:val="22"/>
        </w:rPr>
        <w:t xml:space="preserve">) Time Horizon of Investments in the Resource Allocation Process: Review and Framework for Next Steps. </w:t>
      </w:r>
      <w:r w:rsidR="008B309A" w:rsidRPr="0070716B">
        <w:rPr>
          <w:rFonts w:ascii="Garamond" w:hAnsi="Garamond" w:cs="Garamond"/>
          <w:b/>
          <w:bCs/>
          <w:i/>
          <w:sz w:val="22"/>
          <w:szCs w:val="22"/>
        </w:rPr>
        <w:t>Journal of Management</w:t>
      </w:r>
      <w:r w:rsidR="00F273F9" w:rsidRPr="0070716B">
        <w:rPr>
          <w:rFonts w:ascii="Garamond" w:hAnsi="Garamond" w:cs="Garamond"/>
          <w:bCs/>
          <w:sz w:val="22"/>
          <w:szCs w:val="22"/>
        </w:rPr>
        <w:t>, 42(5), 1169-1194</w:t>
      </w:r>
    </w:p>
    <w:p w14:paraId="7EA7922E" w14:textId="77777777" w:rsidR="008B309A" w:rsidRPr="008B309A" w:rsidRDefault="008B309A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1EC9668" w14:textId="0BD56850" w:rsidR="00E936C2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11.</w:t>
      </w:r>
      <w:r>
        <w:rPr>
          <w:rFonts w:ascii="Garamond" w:hAnsi="Garamond" w:cs="Garamond"/>
          <w:sz w:val="22"/>
          <w:szCs w:val="22"/>
        </w:rPr>
        <w:tab/>
      </w:r>
      <w:r w:rsidR="00E936C2" w:rsidRPr="0070716B">
        <w:rPr>
          <w:rFonts w:ascii="Garamond" w:hAnsi="Garamond" w:cs="Garamond"/>
          <w:sz w:val="22"/>
          <w:szCs w:val="22"/>
        </w:rPr>
        <w:t>Maltarich, M., J. Greenwald, &amp; G. Reilly. (</w:t>
      </w:r>
      <w:r w:rsidR="00FB0821" w:rsidRPr="0070716B">
        <w:rPr>
          <w:rFonts w:ascii="Garamond" w:hAnsi="Garamond" w:cs="Garamond"/>
          <w:sz w:val="22"/>
          <w:szCs w:val="22"/>
        </w:rPr>
        <w:t>2016</w:t>
      </w:r>
      <w:r w:rsidR="00E936C2" w:rsidRPr="0070716B">
        <w:rPr>
          <w:rFonts w:ascii="Garamond" w:hAnsi="Garamond" w:cs="Garamond"/>
          <w:sz w:val="22"/>
          <w:szCs w:val="22"/>
        </w:rPr>
        <w:t xml:space="preserve">) Team-level goal orientation: An emergent state and its relationships with team inputs, process, and outcomes.  </w:t>
      </w:r>
      <w:r w:rsidR="00E936C2" w:rsidRPr="0070716B">
        <w:rPr>
          <w:rFonts w:ascii="Garamond" w:hAnsi="Garamond" w:cs="Garamond"/>
          <w:b/>
          <w:i/>
          <w:sz w:val="22"/>
          <w:szCs w:val="22"/>
        </w:rPr>
        <w:t>European Journal of Work and Organizational Psychology</w:t>
      </w:r>
      <w:r w:rsidR="00FB0821" w:rsidRPr="0070716B">
        <w:rPr>
          <w:rFonts w:ascii="Garamond" w:hAnsi="Garamond" w:cs="Garamond"/>
          <w:sz w:val="22"/>
          <w:szCs w:val="22"/>
        </w:rPr>
        <w:t>,</w:t>
      </w:r>
      <w:r w:rsidR="00E936C2" w:rsidRPr="0070716B">
        <w:rPr>
          <w:rFonts w:ascii="Garamond" w:hAnsi="Garamond" w:cs="Garamond"/>
          <w:sz w:val="22"/>
          <w:szCs w:val="22"/>
        </w:rPr>
        <w:t xml:space="preserve"> </w:t>
      </w:r>
      <w:r w:rsidR="00FB0821" w:rsidRPr="0070716B">
        <w:rPr>
          <w:rFonts w:ascii="Garamond" w:hAnsi="Garamond" w:cs="Garamond"/>
          <w:sz w:val="22"/>
          <w:szCs w:val="22"/>
        </w:rPr>
        <w:t>25(1), 68-88.</w:t>
      </w:r>
    </w:p>
    <w:p w14:paraId="21EC9669" w14:textId="77777777" w:rsidR="00E936C2" w:rsidRDefault="00E936C2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42C39BF" w14:textId="5A9B988C" w:rsidR="00FB0821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10.</w:t>
      </w:r>
      <w:r>
        <w:rPr>
          <w:rFonts w:ascii="Garamond" w:hAnsi="Garamond" w:cs="Garamond"/>
          <w:bCs/>
          <w:sz w:val="22"/>
          <w:szCs w:val="22"/>
        </w:rPr>
        <w:tab/>
      </w:r>
      <w:r w:rsidR="00FB0821" w:rsidRPr="0070716B">
        <w:rPr>
          <w:rFonts w:ascii="Garamond" w:hAnsi="Garamond" w:cs="Garamond"/>
          <w:bCs/>
          <w:sz w:val="22"/>
          <w:szCs w:val="22"/>
        </w:rPr>
        <w:t>Mathieu, J., M. Kukenberger, L. D'Innocenzo &amp; G. Reilly</w:t>
      </w:r>
      <w:r w:rsidR="00FB0821" w:rsidRPr="0070716B">
        <w:rPr>
          <w:rFonts w:ascii="Garamond" w:hAnsi="Garamond" w:cs="Garamond"/>
          <w:sz w:val="22"/>
          <w:szCs w:val="22"/>
        </w:rPr>
        <w:t xml:space="preserve">. (2015) Modeling Reciprocal Team Cohesion-Performance Relationships, as Impacted by Shared Leadership and Members’ Competence.  </w:t>
      </w:r>
      <w:r w:rsidR="00FB0821" w:rsidRPr="0070716B">
        <w:rPr>
          <w:rFonts w:ascii="Garamond" w:hAnsi="Garamond" w:cs="Garamond"/>
          <w:b/>
          <w:i/>
          <w:sz w:val="22"/>
          <w:szCs w:val="22"/>
        </w:rPr>
        <w:t>Journal of Applied Psychology</w:t>
      </w:r>
      <w:r w:rsidR="00FB0821" w:rsidRPr="0070716B">
        <w:rPr>
          <w:rFonts w:ascii="Garamond" w:hAnsi="Garamond" w:cs="Garamond"/>
          <w:sz w:val="22"/>
          <w:szCs w:val="22"/>
        </w:rPr>
        <w:t>, 100 (3), 713-734.</w:t>
      </w:r>
    </w:p>
    <w:p w14:paraId="01519952" w14:textId="77777777" w:rsidR="00F273F9" w:rsidRPr="00E936C2" w:rsidRDefault="00F273F9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1EC966A" w14:textId="2EE4AB44" w:rsidR="0032206E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9.</w:t>
      </w:r>
      <w:r>
        <w:rPr>
          <w:rFonts w:ascii="Garamond" w:hAnsi="Garamond" w:cs="Garamond"/>
          <w:sz w:val="22"/>
          <w:szCs w:val="22"/>
        </w:rPr>
        <w:tab/>
      </w:r>
      <w:r w:rsidR="0032206E" w:rsidRPr="0070716B">
        <w:rPr>
          <w:rFonts w:ascii="Garamond" w:hAnsi="Garamond" w:cs="Garamond"/>
          <w:sz w:val="22"/>
          <w:szCs w:val="22"/>
        </w:rPr>
        <w:t xml:space="preserve">Reilly, G., </w:t>
      </w:r>
      <w:r w:rsidR="00A8756D" w:rsidRPr="0070716B">
        <w:rPr>
          <w:rFonts w:ascii="Garamond" w:hAnsi="Garamond" w:cs="Garamond"/>
          <w:sz w:val="22"/>
          <w:szCs w:val="22"/>
        </w:rPr>
        <w:t>A. Nyberg, M. Maltarich</w:t>
      </w:r>
      <w:r w:rsidR="0032206E" w:rsidRPr="0070716B">
        <w:rPr>
          <w:rFonts w:ascii="Garamond" w:hAnsi="Garamond" w:cs="Garamond"/>
          <w:sz w:val="22"/>
          <w:szCs w:val="22"/>
        </w:rPr>
        <w:t xml:space="preserve"> &amp; I. Weller. (</w:t>
      </w:r>
      <w:r w:rsidR="00A8756D" w:rsidRPr="0070716B">
        <w:rPr>
          <w:rFonts w:ascii="Garamond" w:hAnsi="Garamond" w:cs="Garamond"/>
          <w:sz w:val="22"/>
          <w:szCs w:val="22"/>
        </w:rPr>
        <w:t>2014</w:t>
      </w:r>
      <w:r w:rsidR="0032206E" w:rsidRPr="0070716B">
        <w:rPr>
          <w:rFonts w:ascii="Garamond" w:hAnsi="Garamond" w:cs="Garamond"/>
          <w:sz w:val="22"/>
          <w:szCs w:val="22"/>
        </w:rPr>
        <w:t xml:space="preserve">) Human Capital Flows: Using Context-Emergent Turnover (CET) Theory to explore the process by which turnover, hiring and job demands affects patient satisfaction. </w:t>
      </w:r>
      <w:r w:rsidR="0032206E" w:rsidRPr="0070716B">
        <w:rPr>
          <w:rFonts w:ascii="Garamond" w:hAnsi="Garamond" w:cs="Garamond"/>
          <w:b/>
          <w:i/>
          <w:sz w:val="22"/>
          <w:szCs w:val="22"/>
        </w:rPr>
        <w:t>Academy of Management Journal</w:t>
      </w:r>
      <w:r w:rsidR="00A8756D" w:rsidRPr="0070716B">
        <w:rPr>
          <w:rFonts w:ascii="Garamond" w:hAnsi="Garamond" w:cs="Garamond"/>
          <w:sz w:val="22"/>
          <w:szCs w:val="22"/>
        </w:rPr>
        <w:t>, 57(3), 766-790.</w:t>
      </w:r>
    </w:p>
    <w:p w14:paraId="21EC966B" w14:textId="77777777" w:rsidR="0032206E" w:rsidRDefault="0032206E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1EC966C" w14:textId="20F1F13C" w:rsidR="00436EF2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8.</w:t>
      </w:r>
      <w:r>
        <w:rPr>
          <w:rFonts w:ascii="Garamond" w:hAnsi="Garamond" w:cs="Garamond"/>
          <w:bCs/>
          <w:sz w:val="22"/>
          <w:szCs w:val="22"/>
        </w:rPr>
        <w:tab/>
      </w:r>
      <w:r w:rsidR="00436EF2" w:rsidRPr="0070716B">
        <w:rPr>
          <w:rFonts w:ascii="Garamond" w:hAnsi="Garamond" w:cs="Garamond"/>
          <w:bCs/>
          <w:sz w:val="22"/>
          <w:szCs w:val="22"/>
        </w:rPr>
        <w:t>Ployhart, R., A. Nyberg, G. Reilly, &amp; M. Maltarich. (</w:t>
      </w:r>
      <w:r w:rsidR="0032206E" w:rsidRPr="0070716B">
        <w:rPr>
          <w:rFonts w:ascii="Garamond" w:hAnsi="Garamond" w:cs="Garamond"/>
          <w:bCs/>
          <w:sz w:val="22"/>
          <w:szCs w:val="22"/>
        </w:rPr>
        <w:t>2014</w:t>
      </w:r>
      <w:r w:rsidR="00436EF2" w:rsidRPr="0070716B">
        <w:rPr>
          <w:rFonts w:ascii="Garamond" w:hAnsi="Garamond" w:cs="Garamond"/>
          <w:bCs/>
          <w:sz w:val="22"/>
          <w:szCs w:val="22"/>
        </w:rPr>
        <w:t xml:space="preserve">) Human Capital is Dead:  Long Live Human Capital Resources! </w:t>
      </w:r>
      <w:r w:rsidR="00436EF2" w:rsidRPr="0070716B">
        <w:rPr>
          <w:rFonts w:ascii="Garamond" w:hAnsi="Garamond" w:cs="Garamond"/>
          <w:b/>
          <w:bCs/>
          <w:i/>
          <w:sz w:val="22"/>
          <w:szCs w:val="22"/>
        </w:rPr>
        <w:t>Journal of Management</w:t>
      </w:r>
      <w:r w:rsidR="0032206E" w:rsidRPr="0070716B">
        <w:rPr>
          <w:rFonts w:ascii="Garamond" w:hAnsi="Garamond" w:cs="Garamond"/>
          <w:bCs/>
          <w:sz w:val="22"/>
          <w:szCs w:val="22"/>
        </w:rPr>
        <w:t>,</w:t>
      </w:r>
      <w:r w:rsidR="0032206E" w:rsidRPr="0032206E">
        <w:t xml:space="preserve"> </w:t>
      </w:r>
      <w:r w:rsidR="0032206E" w:rsidRPr="0070716B">
        <w:rPr>
          <w:rFonts w:ascii="Garamond" w:hAnsi="Garamond" w:cs="Garamond"/>
          <w:bCs/>
          <w:sz w:val="22"/>
          <w:szCs w:val="22"/>
        </w:rPr>
        <w:t>40(2), 371-398.</w:t>
      </w:r>
    </w:p>
    <w:p w14:paraId="21EC966D" w14:textId="77777777" w:rsidR="00436EF2" w:rsidRPr="00436EF2" w:rsidRDefault="00436EF2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1EC966E" w14:textId="4005B74F" w:rsidR="00680E48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7.</w:t>
      </w:r>
      <w:r>
        <w:rPr>
          <w:rFonts w:ascii="Garamond" w:hAnsi="Garamond" w:cs="Garamond"/>
          <w:sz w:val="22"/>
          <w:szCs w:val="22"/>
        </w:rPr>
        <w:tab/>
      </w:r>
      <w:r w:rsidR="00680E48" w:rsidRPr="0070716B">
        <w:rPr>
          <w:rFonts w:ascii="Garamond" w:hAnsi="Garamond" w:cs="Garamond"/>
          <w:sz w:val="22"/>
          <w:szCs w:val="22"/>
        </w:rPr>
        <w:t xml:space="preserve">Trevor, C. O., </w:t>
      </w:r>
      <w:r w:rsidR="00344078" w:rsidRPr="0070716B">
        <w:rPr>
          <w:rFonts w:ascii="Garamond" w:hAnsi="Garamond" w:cs="Garamond"/>
          <w:sz w:val="22"/>
          <w:szCs w:val="22"/>
        </w:rPr>
        <w:t>G. Reilly,</w:t>
      </w:r>
      <w:r w:rsidR="00680E48" w:rsidRPr="0070716B">
        <w:rPr>
          <w:rFonts w:ascii="Garamond" w:hAnsi="Garamond" w:cs="Garamond"/>
          <w:sz w:val="22"/>
          <w:szCs w:val="22"/>
        </w:rPr>
        <w:t xml:space="preserve"> &amp; </w:t>
      </w:r>
      <w:r w:rsidR="00344078" w:rsidRPr="0070716B">
        <w:rPr>
          <w:rFonts w:ascii="Garamond" w:hAnsi="Garamond" w:cs="Garamond"/>
          <w:sz w:val="22"/>
          <w:szCs w:val="22"/>
        </w:rPr>
        <w:t>B. Gerhart.</w:t>
      </w:r>
      <w:r w:rsidR="00680E48" w:rsidRPr="0070716B">
        <w:rPr>
          <w:rFonts w:ascii="Garamond" w:hAnsi="Garamond" w:cs="Garamond"/>
          <w:sz w:val="22"/>
          <w:szCs w:val="22"/>
        </w:rPr>
        <w:t xml:space="preserve"> (2012). Reconsidering Pay Dispersion's Effect on the Performance of Interdependent Work: Reconciling Sorting and Pay Inequality. </w:t>
      </w:r>
      <w:r w:rsidR="000C41B3" w:rsidRPr="0070716B">
        <w:rPr>
          <w:rFonts w:ascii="Garamond" w:hAnsi="Garamond" w:cs="Garamond"/>
          <w:b/>
          <w:i/>
          <w:sz w:val="22"/>
          <w:szCs w:val="22"/>
        </w:rPr>
        <w:t>Academy o</w:t>
      </w:r>
      <w:r w:rsidR="00680E48" w:rsidRPr="0070716B">
        <w:rPr>
          <w:rFonts w:ascii="Garamond" w:hAnsi="Garamond" w:cs="Garamond"/>
          <w:b/>
          <w:i/>
          <w:sz w:val="22"/>
          <w:szCs w:val="22"/>
        </w:rPr>
        <w:t>f Management Journal</w:t>
      </w:r>
      <w:r w:rsidR="00680E48" w:rsidRPr="0070716B">
        <w:rPr>
          <w:rFonts w:ascii="Garamond" w:hAnsi="Garamond" w:cs="Garamond"/>
          <w:b/>
          <w:sz w:val="22"/>
          <w:szCs w:val="22"/>
        </w:rPr>
        <w:t>,</w:t>
      </w:r>
      <w:r w:rsidR="00680E48" w:rsidRPr="0070716B">
        <w:rPr>
          <w:rFonts w:ascii="Garamond" w:hAnsi="Garamond" w:cs="Garamond"/>
          <w:sz w:val="22"/>
          <w:szCs w:val="22"/>
        </w:rPr>
        <w:t xml:space="preserve"> 55(3), 585-610.</w:t>
      </w:r>
    </w:p>
    <w:p w14:paraId="21EC966F" w14:textId="77777777" w:rsidR="00680E48" w:rsidRDefault="00680E48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21EC9670" w14:textId="0F2379E7" w:rsidR="000339A3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6.</w:t>
      </w:r>
      <w:r>
        <w:rPr>
          <w:rFonts w:ascii="Garamond" w:hAnsi="Garamond" w:cs="Garamond"/>
          <w:sz w:val="22"/>
          <w:szCs w:val="22"/>
        </w:rPr>
        <w:tab/>
      </w:r>
      <w:r w:rsidR="00344078" w:rsidRPr="0070716B">
        <w:rPr>
          <w:rFonts w:ascii="Garamond" w:hAnsi="Garamond" w:cs="Garamond"/>
          <w:sz w:val="22"/>
          <w:szCs w:val="22"/>
        </w:rPr>
        <w:t>Maltarich, M.</w:t>
      </w:r>
      <w:r w:rsidR="000339A3" w:rsidRPr="0070716B">
        <w:rPr>
          <w:rFonts w:ascii="Garamond" w:hAnsi="Garamond" w:cs="Garamond"/>
          <w:sz w:val="22"/>
          <w:szCs w:val="22"/>
        </w:rPr>
        <w:t xml:space="preserve">, </w:t>
      </w:r>
      <w:r w:rsidR="00A525A8" w:rsidRPr="0070716B">
        <w:rPr>
          <w:rFonts w:ascii="Garamond" w:hAnsi="Garamond" w:cs="Garamond"/>
          <w:sz w:val="22"/>
          <w:szCs w:val="22"/>
        </w:rPr>
        <w:t>G. Reilly</w:t>
      </w:r>
      <w:r w:rsidR="000339A3" w:rsidRPr="0070716B">
        <w:rPr>
          <w:rFonts w:ascii="Garamond" w:hAnsi="Garamond" w:cs="Garamond"/>
          <w:sz w:val="22"/>
          <w:szCs w:val="22"/>
        </w:rPr>
        <w:t xml:space="preserve">, &amp; </w:t>
      </w:r>
      <w:r w:rsidR="00A525A8" w:rsidRPr="0070716B">
        <w:rPr>
          <w:rFonts w:ascii="Garamond" w:hAnsi="Garamond" w:cs="Garamond"/>
          <w:sz w:val="22"/>
          <w:szCs w:val="22"/>
        </w:rPr>
        <w:t>A. Nyberg</w:t>
      </w:r>
      <w:r w:rsidR="000339A3" w:rsidRPr="0070716B">
        <w:rPr>
          <w:rFonts w:ascii="Garamond" w:hAnsi="Garamond" w:cs="Garamond"/>
          <w:sz w:val="22"/>
          <w:szCs w:val="22"/>
        </w:rPr>
        <w:t xml:space="preserve"> (2011). Objective and subjective overqualification: Distinctions, relationships, and a place for each in the literature. </w:t>
      </w:r>
      <w:r w:rsidR="000339A3" w:rsidRPr="0070716B">
        <w:rPr>
          <w:rFonts w:ascii="Garamond" w:hAnsi="Garamond" w:cs="Garamond"/>
          <w:b/>
          <w:i/>
          <w:sz w:val="22"/>
          <w:szCs w:val="22"/>
        </w:rPr>
        <w:t>Industrial and Organizational Psychology: Perspectives on Science and Practice</w:t>
      </w:r>
      <w:r w:rsidR="000339A3" w:rsidRPr="0070716B">
        <w:rPr>
          <w:rFonts w:ascii="Garamond" w:hAnsi="Garamond" w:cs="Garamond"/>
          <w:sz w:val="22"/>
          <w:szCs w:val="22"/>
        </w:rPr>
        <w:t xml:space="preserve">, </w:t>
      </w:r>
      <w:r w:rsidR="007766EC" w:rsidRPr="0070716B">
        <w:rPr>
          <w:rFonts w:ascii="Garamond" w:hAnsi="Garamond" w:cs="Garamond"/>
          <w:sz w:val="22"/>
          <w:szCs w:val="22"/>
        </w:rPr>
        <w:t>4(2), 236–239</w:t>
      </w:r>
    </w:p>
    <w:p w14:paraId="21EC9671" w14:textId="77777777" w:rsidR="000339A3" w:rsidRPr="000339A3" w:rsidRDefault="000339A3" w:rsidP="0070716B">
      <w:pPr>
        <w:autoSpaceDE w:val="0"/>
        <w:autoSpaceDN w:val="0"/>
        <w:adjustRightInd w:val="0"/>
        <w:ind w:left="360" w:hanging="360"/>
      </w:pPr>
    </w:p>
    <w:p w14:paraId="21EC9672" w14:textId="054FB3D3" w:rsidR="00CD0B2D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</w:t>
      </w:r>
      <w:r>
        <w:rPr>
          <w:rFonts w:ascii="Garamond" w:hAnsi="Garamond" w:cs="Garamond"/>
          <w:sz w:val="22"/>
          <w:szCs w:val="22"/>
        </w:rPr>
        <w:tab/>
      </w:r>
      <w:r w:rsidR="00CD0B2D" w:rsidRPr="0070716B">
        <w:rPr>
          <w:rFonts w:ascii="Garamond" w:hAnsi="Garamond" w:cs="Garamond"/>
          <w:sz w:val="22"/>
          <w:szCs w:val="22"/>
        </w:rPr>
        <w:t>Maltarich, M</w:t>
      </w:r>
      <w:r w:rsidR="00344078" w:rsidRPr="0070716B">
        <w:rPr>
          <w:rFonts w:ascii="Garamond" w:hAnsi="Garamond" w:cs="Garamond"/>
          <w:sz w:val="22"/>
          <w:szCs w:val="22"/>
        </w:rPr>
        <w:t>., A. Nyberg, &amp; G. Reilly.</w:t>
      </w:r>
      <w:r w:rsidR="00CD0B2D" w:rsidRPr="0070716B">
        <w:rPr>
          <w:rFonts w:ascii="Garamond" w:hAnsi="Garamond" w:cs="Garamond"/>
          <w:sz w:val="22"/>
          <w:szCs w:val="22"/>
        </w:rPr>
        <w:t xml:space="preserve"> </w:t>
      </w:r>
      <w:r w:rsidR="00A106E1" w:rsidRPr="0070716B">
        <w:rPr>
          <w:rFonts w:ascii="Garamond" w:hAnsi="Garamond" w:cs="Garamond"/>
          <w:sz w:val="22"/>
          <w:szCs w:val="22"/>
        </w:rPr>
        <w:t xml:space="preserve">(2010) </w:t>
      </w:r>
      <w:r w:rsidR="00CD0B2D" w:rsidRPr="0070716B">
        <w:rPr>
          <w:rFonts w:ascii="Garamond" w:hAnsi="Garamond" w:cs="Garamond"/>
          <w:sz w:val="22"/>
          <w:szCs w:val="22"/>
        </w:rPr>
        <w:t xml:space="preserve">A Conceptual and Empirical Analysis of the Cognitive Ability – Voluntary Turnover Relationship.  </w:t>
      </w:r>
      <w:r w:rsidR="00A106E1" w:rsidRPr="0070716B">
        <w:rPr>
          <w:rFonts w:ascii="Garamond" w:hAnsi="Garamond" w:cs="Garamond"/>
          <w:b/>
          <w:i/>
          <w:sz w:val="22"/>
          <w:szCs w:val="22"/>
        </w:rPr>
        <w:t>Journal of Applied Psychology</w:t>
      </w:r>
      <w:r w:rsidR="00A106E1" w:rsidRPr="0070716B">
        <w:rPr>
          <w:rFonts w:ascii="Garamond" w:hAnsi="Garamond" w:cs="Garamond"/>
          <w:sz w:val="22"/>
          <w:szCs w:val="22"/>
        </w:rPr>
        <w:t xml:space="preserve">, 95(6), 1058-1070. </w:t>
      </w:r>
    </w:p>
    <w:p w14:paraId="21EC9673" w14:textId="77777777" w:rsidR="00CD0B2D" w:rsidRDefault="00CD0B2D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bCs/>
          <w:sz w:val="22"/>
          <w:szCs w:val="22"/>
        </w:rPr>
      </w:pPr>
    </w:p>
    <w:p w14:paraId="21EC9674" w14:textId="7F606EA5" w:rsidR="003722A6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4.</w:t>
      </w:r>
      <w:r>
        <w:rPr>
          <w:rFonts w:ascii="Garamond" w:hAnsi="Garamond" w:cs="Garamond"/>
          <w:bCs/>
          <w:sz w:val="22"/>
          <w:szCs w:val="22"/>
        </w:rPr>
        <w:tab/>
      </w:r>
      <w:r w:rsidR="003722A6" w:rsidRPr="0070716B">
        <w:rPr>
          <w:rFonts w:ascii="Garamond" w:hAnsi="Garamond" w:cs="Garamond"/>
          <w:bCs/>
          <w:sz w:val="22"/>
          <w:szCs w:val="22"/>
        </w:rPr>
        <w:t xml:space="preserve">Devers, C.E., </w:t>
      </w:r>
      <w:r w:rsidR="008B599D" w:rsidRPr="0070716B">
        <w:rPr>
          <w:rFonts w:ascii="Garamond" w:hAnsi="Garamond" w:cs="Garamond"/>
          <w:bCs/>
          <w:sz w:val="22"/>
          <w:szCs w:val="22"/>
        </w:rPr>
        <w:t xml:space="preserve">A.A. </w:t>
      </w:r>
      <w:r w:rsidR="003722A6" w:rsidRPr="0070716B">
        <w:rPr>
          <w:rFonts w:ascii="Garamond" w:hAnsi="Garamond" w:cs="Garamond"/>
          <w:bCs/>
          <w:sz w:val="22"/>
          <w:szCs w:val="22"/>
        </w:rPr>
        <w:t>Cannella</w:t>
      </w:r>
      <w:r w:rsidR="008B599D" w:rsidRPr="0070716B">
        <w:rPr>
          <w:rFonts w:ascii="Garamond" w:hAnsi="Garamond" w:cs="Garamond"/>
          <w:bCs/>
          <w:sz w:val="22"/>
          <w:szCs w:val="22"/>
        </w:rPr>
        <w:t xml:space="preserve"> Jr.</w:t>
      </w:r>
      <w:r w:rsidR="00344078" w:rsidRPr="0070716B">
        <w:rPr>
          <w:rFonts w:ascii="Garamond" w:hAnsi="Garamond" w:cs="Garamond"/>
          <w:bCs/>
          <w:sz w:val="22"/>
          <w:szCs w:val="22"/>
        </w:rPr>
        <w:t xml:space="preserve">, G. </w:t>
      </w:r>
      <w:r w:rsidR="003722A6" w:rsidRPr="0070716B">
        <w:rPr>
          <w:rFonts w:ascii="Garamond" w:hAnsi="Garamond" w:cs="Garamond"/>
          <w:bCs/>
          <w:sz w:val="22"/>
          <w:szCs w:val="22"/>
        </w:rPr>
        <w:t>Reilly</w:t>
      </w:r>
      <w:r w:rsidR="008B599D" w:rsidRPr="0070716B">
        <w:rPr>
          <w:rFonts w:ascii="Garamond" w:hAnsi="Garamond" w:cs="Garamond"/>
          <w:bCs/>
          <w:sz w:val="22"/>
          <w:szCs w:val="22"/>
        </w:rPr>
        <w:t xml:space="preserve"> &amp; M. Yoder</w:t>
      </w:r>
      <w:r w:rsidR="00BD5407" w:rsidRPr="0070716B">
        <w:rPr>
          <w:rFonts w:ascii="Garamond" w:hAnsi="Garamond" w:cs="Garamond"/>
          <w:bCs/>
          <w:sz w:val="22"/>
          <w:szCs w:val="22"/>
        </w:rPr>
        <w:t>. (2007</w:t>
      </w:r>
      <w:r w:rsidR="00E76BD1" w:rsidRPr="0070716B">
        <w:rPr>
          <w:rFonts w:ascii="Garamond" w:hAnsi="Garamond" w:cs="Garamond"/>
          <w:bCs/>
          <w:sz w:val="22"/>
          <w:szCs w:val="22"/>
        </w:rPr>
        <w:t>)</w:t>
      </w:r>
      <w:r w:rsidR="003722A6" w:rsidRPr="0070716B">
        <w:rPr>
          <w:rFonts w:ascii="Garamond" w:hAnsi="Garamond" w:cs="Garamond"/>
          <w:bCs/>
          <w:sz w:val="22"/>
          <w:szCs w:val="22"/>
        </w:rPr>
        <w:t xml:space="preserve"> Executive compensation: A multidisciplinary review of recent developments. </w:t>
      </w:r>
      <w:r w:rsidR="003722A6" w:rsidRPr="0070716B">
        <w:rPr>
          <w:rFonts w:ascii="Garamond" w:hAnsi="Garamond" w:cs="Garamond"/>
          <w:b/>
          <w:bCs/>
          <w:i/>
          <w:sz w:val="22"/>
          <w:szCs w:val="22"/>
        </w:rPr>
        <w:t>Journal of Management</w:t>
      </w:r>
      <w:r w:rsidR="00BD5407" w:rsidRPr="0070716B">
        <w:rPr>
          <w:rFonts w:ascii="Garamond" w:hAnsi="Garamond" w:cs="Garamond"/>
          <w:bCs/>
          <w:i/>
          <w:sz w:val="22"/>
          <w:szCs w:val="22"/>
        </w:rPr>
        <w:t>,</w:t>
      </w:r>
      <w:r w:rsidR="003722A6" w:rsidRPr="0070716B">
        <w:rPr>
          <w:rFonts w:ascii="Garamond" w:hAnsi="Garamond" w:cs="Garamond"/>
          <w:bCs/>
          <w:sz w:val="22"/>
          <w:szCs w:val="22"/>
        </w:rPr>
        <w:t xml:space="preserve"> </w:t>
      </w:r>
      <w:r w:rsidR="00BD5407" w:rsidRPr="0070716B">
        <w:rPr>
          <w:rFonts w:ascii="Garamond" w:hAnsi="Garamond" w:cs="Garamond"/>
          <w:bCs/>
          <w:sz w:val="22"/>
          <w:szCs w:val="22"/>
        </w:rPr>
        <w:t>33: 1016-1072</w:t>
      </w:r>
    </w:p>
    <w:p w14:paraId="21EC9677" w14:textId="77777777" w:rsidR="006C7AA5" w:rsidRDefault="009E334D" w:rsidP="009E334D">
      <w:pPr>
        <w:tabs>
          <w:tab w:val="left" w:pos="3555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21EC9678" w14:textId="77777777" w:rsidR="00373297" w:rsidRDefault="004D2379" w:rsidP="004D2379">
      <w:pPr>
        <w:tabs>
          <w:tab w:val="left" w:pos="2220"/>
        </w:tabs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ab/>
      </w:r>
    </w:p>
    <w:p w14:paraId="02378DC9" w14:textId="54619484" w:rsidR="00E93F8C" w:rsidRDefault="00E93F8C" w:rsidP="00E93F8C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PEER-REVIEWED PROCEEDINGS</w:t>
      </w:r>
      <w:r w:rsidR="00C5505D">
        <w:rPr>
          <w:rFonts w:ascii="Garamond" w:hAnsi="Garamond" w:cs="Garamond"/>
          <w:b/>
          <w:bCs/>
          <w:sz w:val="22"/>
          <w:szCs w:val="22"/>
        </w:rPr>
        <w:t xml:space="preserve"> &amp; BOOK CHAPTERS</w:t>
      </w:r>
    </w:p>
    <w:p w14:paraId="2846F7F1" w14:textId="77777777" w:rsidR="00E93F8C" w:rsidRDefault="00E93F8C" w:rsidP="00E93F8C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72ECD86F" w14:textId="6E47228E" w:rsidR="00E44604" w:rsidRPr="0070716B" w:rsidRDefault="0070716B" w:rsidP="0070716B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>3.</w:t>
      </w:r>
      <w:r>
        <w:rPr>
          <w:rFonts w:ascii="Garamond" w:hAnsi="Garamond" w:cs="Helvetica"/>
          <w:sz w:val="22"/>
          <w:szCs w:val="22"/>
        </w:rPr>
        <w:tab/>
      </w:r>
      <w:r w:rsidR="00E44604" w:rsidRPr="0070716B">
        <w:rPr>
          <w:rFonts w:ascii="Garamond" w:hAnsi="Garamond" w:cs="Helvetica"/>
          <w:sz w:val="22"/>
          <w:szCs w:val="22"/>
        </w:rPr>
        <w:t xml:space="preserve">Nyberg A, and Reilly G, (2018) A Pay System Model for Turning Human Capital into Action. In </w:t>
      </w:r>
      <w:r w:rsidR="00E44604" w:rsidRPr="0070716B">
        <w:rPr>
          <w:rFonts w:ascii="Garamond" w:hAnsi="Garamond" w:cs="Helvetica"/>
          <w:b/>
          <w:i/>
          <w:sz w:val="22"/>
          <w:szCs w:val="22"/>
        </w:rPr>
        <w:t>Strategic Human Capital Resources</w:t>
      </w:r>
      <w:r w:rsidR="00E44604" w:rsidRPr="0070716B">
        <w:rPr>
          <w:rFonts w:ascii="Garamond" w:hAnsi="Garamond" w:cs="Helvetica"/>
          <w:sz w:val="22"/>
          <w:szCs w:val="22"/>
        </w:rPr>
        <w:t xml:space="preserve">, Nyberg A, and Moliterno T (editors). </w:t>
      </w:r>
    </w:p>
    <w:p w14:paraId="3E449BE9" w14:textId="77777777" w:rsidR="00E44604" w:rsidRPr="00E44604" w:rsidRDefault="00E44604" w:rsidP="0070716B">
      <w:pPr>
        <w:pStyle w:val="ListParagraph"/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</w:p>
    <w:p w14:paraId="45A2B190" w14:textId="65AE3F1B" w:rsidR="00E93F8C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2.</w:t>
      </w:r>
      <w:r>
        <w:rPr>
          <w:rFonts w:ascii="Garamond" w:hAnsi="Garamond" w:cs="Garamond"/>
          <w:bCs/>
          <w:sz w:val="22"/>
          <w:szCs w:val="22"/>
        </w:rPr>
        <w:tab/>
      </w:r>
      <w:r w:rsidR="00765DA4" w:rsidRPr="0070716B">
        <w:rPr>
          <w:rFonts w:ascii="Garamond" w:hAnsi="Garamond" w:cs="Garamond"/>
          <w:bCs/>
          <w:sz w:val="22"/>
          <w:szCs w:val="22"/>
        </w:rPr>
        <w:t xml:space="preserve">Young, N. J., &amp; G. </w:t>
      </w:r>
      <w:r w:rsidR="00E93F8C" w:rsidRPr="0070716B">
        <w:rPr>
          <w:rFonts w:ascii="Garamond" w:hAnsi="Garamond" w:cs="Garamond"/>
          <w:bCs/>
          <w:sz w:val="22"/>
          <w:szCs w:val="22"/>
        </w:rPr>
        <w:t>Reilly, (</w:t>
      </w:r>
      <w:r w:rsidR="00765DA4" w:rsidRPr="0070716B">
        <w:rPr>
          <w:rFonts w:ascii="Garamond" w:hAnsi="Garamond" w:cs="Garamond"/>
          <w:bCs/>
          <w:sz w:val="22"/>
          <w:szCs w:val="22"/>
        </w:rPr>
        <w:t>2016</w:t>
      </w:r>
      <w:r w:rsidR="00E93F8C" w:rsidRPr="0070716B">
        <w:rPr>
          <w:rFonts w:ascii="Garamond" w:hAnsi="Garamond" w:cs="Garamond"/>
          <w:bCs/>
          <w:sz w:val="22"/>
          <w:szCs w:val="22"/>
        </w:rPr>
        <w:t xml:space="preserve">) </w:t>
      </w:r>
      <w:r w:rsidR="00765DA4" w:rsidRPr="0070716B">
        <w:rPr>
          <w:rFonts w:ascii="Garamond" w:hAnsi="Garamond" w:cs="Garamond"/>
          <w:bCs/>
          <w:sz w:val="22"/>
          <w:szCs w:val="22"/>
        </w:rPr>
        <w:t>The Impact of Social Class in the Hiring Process</w:t>
      </w:r>
      <w:r w:rsidR="00E93F8C" w:rsidRPr="0070716B">
        <w:rPr>
          <w:rFonts w:ascii="Garamond" w:hAnsi="Garamond" w:cs="Garamond"/>
          <w:bCs/>
          <w:sz w:val="22"/>
          <w:szCs w:val="22"/>
        </w:rPr>
        <w:t xml:space="preserve">. </w:t>
      </w:r>
      <w:r w:rsidR="00765DA4" w:rsidRPr="0070716B">
        <w:rPr>
          <w:rFonts w:ascii="Garamond" w:hAnsi="Garamond" w:cs="Garamond"/>
          <w:b/>
          <w:bCs/>
          <w:i/>
          <w:sz w:val="22"/>
          <w:szCs w:val="22"/>
        </w:rPr>
        <w:t>Proceedings of the 2016 Academy of Management Meeting</w:t>
      </w:r>
      <w:r w:rsidR="00765DA4" w:rsidRPr="0070716B">
        <w:rPr>
          <w:rFonts w:ascii="Garamond" w:hAnsi="Garamond" w:cs="Garamond"/>
          <w:bCs/>
          <w:sz w:val="22"/>
          <w:szCs w:val="22"/>
        </w:rPr>
        <w:t>.</w:t>
      </w:r>
    </w:p>
    <w:p w14:paraId="43CA0CB4" w14:textId="77777777" w:rsidR="00C5505D" w:rsidRDefault="00C5505D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bCs/>
          <w:sz w:val="22"/>
          <w:szCs w:val="22"/>
        </w:rPr>
      </w:pPr>
    </w:p>
    <w:p w14:paraId="39563AEB" w14:textId="18C79914" w:rsidR="00C5505D" w:rsidRPr="0070716B" w:rsidRDefault="0070716B" w:rsidP="0070716B">
      <w:pPr>
        <w:autoSpaceDE w:val="0"/>
        <w:autoSpaceDN w:val="0"/>
        <w:adjustRightInd w:val="0"/>
        <w:ind w:left="360" w:hanging="360"/>
        <w:rPr>
          <w:rFonts w:ascii="Garamond" w:hAnsi="Garamond" w:cs="Garamond"/>
          <w:b/>
          <w:bCs/>
          <w:sz w:val="22"/>
          <w:szCs w:val="22"/>
        </w:rPr>
      </w:pPr>
      <w:r w:rsidRPr="0070716B">
        <w:rPr>
          <w:rFonts w:ascii="Garamond" w:hAnsi="Garamond" w:cs="Garamond"/>
          <w:bCs/>
          <w:sz w:val="22"/>
          <w:szCs w:val="22"/>
        </w:rPr>
        <w:t>1.</w:t>
      </w:r>
      <w:r>
        <w:rPr>
          <w:rFonts w:ascii="Garamond" w:hAnsi="Garamond" w:cs="Garamond"/>
          <w:bCs/>
          <w:sz w:val="22"/>
          <w:szCs w:val="22"/>
        </w:rPr>
        <w:tab/>
      </w:r>
      <w:r w:rsidR="00C5505D" w:rsidRPr="0070716B">
        <w:rPr>
          <w:rFonts w:ascii="Garamond" w:hAnsi="Garamond" w:cs="Garamond"/>
          <w:bCs/>
          <w:sz w:val="22"/>
          <w:szCs w:val="22"/>
        </w:rPr>
        <w:t xml:space="preserve">Carpenter, M.A., &amp; G. Reilly (2006), Constructs and Construct Measurement in Upper Echelons Research, In D. Ketchen &amp; D. Bergh, (Eds.) </w:t>
      </w:r>
      <w:r w:rsidR="00C5505D" w:rsidRPr="0070716B">
        <w:rPr>
          <w:rFonts w:ascii="Garamond" w:hAnsi="Garamond" w:cs="Garamond"/>
          <w:b/>
          <w:bCs/>
          <w:i/>
          <w:sz w:val="22"/>
          <w:szCs w:val="22"/>
        </w:rPr>
        <w:t>Research Methodology in Strategy and Management</w:t>
      </w:r>
      <w:r w:rsidR="00C5505D" w:rsidRPr="0070716B">
        <w:rPr>
          <w:rFonts w:ascii="Garamond" w:hAnsi="Garamond" w:cs="Garamond"/>
          <w:b/>
          <w:bCs/>
          <w:sz w:val="22"/>
          <w:szCs w:val="22"/>
        </w:rPr>
        <w:t>.</w:t>
      </w:r>
      <w:r w:rsidR="00C5505D" w:rsidRPr="0070716B">
        <w:rPr>
          <w:rFonts w:ascii="Garamond" w:hAnsi="Garamond" w:cs="Garamond"/>
          <w:bCs/>
          <w:sz w:val="22"/>
          <w:szCs w:val="22"/>
        </w:rPr>
        <w:t xml:space="preserve"> New York: Elsevier, Volume 3, pp. 17-35.</w:t>
      </w:r>
    </w:p>
    <w:p w14:paraId="12FAD854" w14:textId="5F22E43D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lastRenderedPageBreak/>
        <w:t>RESEARCH AWARDS</w:t>
      </w:r>
    </w:p>
    <w:p w14:paraId="3C49CF67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76A687CB" w14:textId="6AA23CB4" w:rsidR="00251690" w:rsidRDefault="00251690" w:rsidP="00251690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</w:t>
      </w:r>
      <w:r w:rsidR="0016012A">
        <w:rPr>
          <w:rFonts w:ascii="Garamond" w:hAnsi="Garamond" w:cs="Garamond"/>
          <w:i/>
          <w:iCs/>
          <w:sz w:val="22"/>
          <w:szCs w:val="22"/>
        </w:rPr>
        <w:t>6</w:t>
      </w:r>
      <w:r>
        <w:rPr>
          <w:rFonts w:ascii="Garamond" w:hAnsi="Garamond" w:cs="Garamond"/>
          <w:sz w:val="22"/>
          <w:szCs w:val="22"/>
        </w:rPr>
        <w:t xml:space="preserve"> Research Excellence Award, University of Connecticut. </w:t>
      </w:r>
    </w:p>
    <w:p w14:paraId="7EF0EB0C" w14:textId="5565CB3C" w:rsidR="0016012A" w:rsidRDefault="0016012A" w:rsidP="0016012A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2012, 2016</w:t>
      </w:r>
      <w:r>
        <w:rPr>
          <w:rFonts w:ascii="Garamond" w:hAnsi="Garamond" w:cs="Garamond"/>
          <w:sz w:val="22"/>
          <w:szCs w:val="22"/>
        </w:rPr>
        <w:t xml:space="preserve"> Best Paper Award – Honorable Mention, University of Connecticut. </w:t>
      </w:r>
    </w:p>
    <w:p w14:paraId="6DB46DBB" w14:textId="77777777" w:rsidR="00251690" w:rsidRDefault="00251690" w:rsidP="00251690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2012-2014</w:t>
      </w:r>
      <w:r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i/>
          <w:iCs/>
          <w:sz w:val="22"/>
          <w:szCs w:val="22"/>
        </w:rPr>
        <w:t xml:space="preserve">2015-2017, 2017-2019 </w:t>
      </w:r>
      <w:r>
        <w:rPr>
          <w:rFonts w:ascii="Garamond" w:hAnsi="Garamond" w:cs="Garamond"/>
          <w:sz w:val="22"/>
          <w:szCs w:val="22"/>
        </w:rPr>
        <w:t xml:space="preserve">Ackerman Scholar, University of Connecticut. </w:t>
      </w:r>
    </w:p>
    <w:p w14:paraId="3DE289DB" w14:textId="77777777" w:rsidR="00251690" w:rsidRDefault="00251690" w:rsidP="00251690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</w:p>
    <w:p w14:paraId="005E33F9" w14:textId="77777777" w:rsidR="00251690" w:rsidRDefault="00251690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68F6F3FF" w14:textId="43146472" w:rsidR="00E93F8C" w:rsidRDefault="009B2873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ONGOING RESEARCH PROJECTS</w:t>
      </w:r>
    </w:p>
    <w:p w14:paraId="39021126" w14:textId="77777777" w:rsidR="003E4D01" w:rsidRDefault="003E4D01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7D7D7294" w14:textId="0DC67E70" w:rsidR="00F45CF4" w:rsidRDefault="00F45CF4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Projects based on close collaboration with human resources executives </w:t>
      </w:r>
      <w:r w:rsidR="00E52480">
        <w:rPr>
          <w:rFonts w:ascii="Garamond" w:hAnsi="Garamond" w:cs="Garamond"/>
          <w:b/>
          <w:bCs/>
          <w:sz w:val="22"/>
          <w:szCs w:val="22"/>
        </w:rPr>
        <w:t>at large firms</w:t>
      </w:r>
    </w:p>
    <w:p w14:paraId="2B50A975" w14:textId="40E8F748" w:rsidR="00577E6E" w:rsidRPr="004C1800" w:rsidRDefault="00577E6E" w:rsidP="004C1800">
      <w:pPr>
        <w:rPr>
          <w:rFonts w:ascii="Garamond" w:hAnsi="Garamond" w:cs="Garamond"/>
          <w:bCs/>
          <w:sz w:val="22"/>
          <w:szCs w:val="22"/>
        </w:rPr>
      </w:pPr>
    </w:p>
    <w:p w14:paraId="422DE2A9" w14:textId="201E87D4" w:rsidR="00577E6E" w:rsidRPr="00577E6E" w:rsidRDefault="00577E6E" w:rsidP="00577E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Temporal dimensions of the collective turnover impacts of a shock: Integration of the unfolding model and context emergent turnover theory. </w:t>
      </w:r>
      <w:r>
        <w:rPr>
          <w:rFonts w:ascii="Garamond" w:hAnsi="Garamond" w:cs="Garamond"/>
          <w:b/>
          <w:i/>
          <w:sz w:val="22"/>
          <w:szCs w:val="22"/>
        </w:rPr>
        <w:t>Academy o</w:t>
      </w:r>
      <w:r w:rsidRPr="004D2379">
        <w:rPr>
          <w:rFonts w:ascii="Garamond" w:hAnsi="Garamond" w:cs="Garamond"/>
          <w:b/>
          <w:i/>
          <w:sz w:val="22"/>
          <w:szCs w:val="22"/>
        </w:rPr>
        <w:t>f Management Journal</w:t>
      </w:r>
      <w:r>
        <w:rPr>
          <w:rFonts w:ascii="Garamond" w:hAnsi="Garamond" w:cs="Garamond"/>
          <w:b/>
          <w:i/>
          <w:sz w:val="22"/>
          <w:szCs w:val="22"/>
        </w:rPr>
        <w:t>.</w:t>
      </w:r>
      <w:r w:rsidR="00DD1B75" w:rsidRPr="00DD1B75">
        <w:rPr>
          <w:rFonts w:ascii="Garamond" w:hAnsi="Garamond" w:cs="Garamond"/>
          <w:sz w:val="22"/>
          <w:szCs w:val="22"/>
        </w:rPr>
        <w:t xml:space="preserve"> </w:t>
      </w:r>
      <w:r w:rsidR="00DD1B75">
        <w:rPr>
          <w:rFonts w:ascii="Garamond" w:hAnsi="Garamond" w:cs="Garamond"/>
          <w:sz w:val="22"/>
          <w:szCs w:val="22"/>
        </w:rPr>
        <w:t xml:space="preserve"> </w:t>
      </w:r>
      <w:r w:rsidR="00DD1B75" w:rsidRPr="00577E6E">
        <w:rPr>
          <w:rFonts w:ascii="Garamond" w:hAnsi="Garamond" w:cs="Garamond"/>
          <w:sz w:val="22"/>
          <w:szCs w:val="22"/>
        </w:rPr>
        <w:t>1</w:t>
      </w:r>
      <w:r w:rsidR="00DD1B75" w:rsidRPr="00577E6E">
        <w:rPr>
          <w:rFonts w:ascii="Garamond" w:hAnsi="Garamond" w:cs="Garamond"/>
          <w:sz w:val="22"/>
          <w:szCs w:val="22"/>
          <w:vertAlign w:val="superscript"/>
        </w:rPr>
        <w:t>st</w:t>
      </w:r>
      <w:r w:rsidR="00DD1B75">
        <w:rPr>
          <w:rFonts w:ascii="Garamond" w:hAnsi="Garamond" w:cs="Garamond"/>
          <w:b/>
          <w:i/>
          <w:sz w:val="22"/>
          <w:szCs w:val="22"/>
        </w:rPr>
        <w:t xml:space="preserve"> </w:t>
      </w:r>
      <w:r w:rsidR="00DD1B75">
        <w:rPr>
          <w:rFonts w:ascii="Garamond" w:hAnsi="Garamond" w:cs="Garamond"/>
          <w:bCs/>
          <w:sz w:val="22"/>
          <w:szCs w:val="22"/>
        </w:rPr>
        <w:t>R&amp;R.</w:t>
      </w:r>
    </w:p>
    <w:p w14:paraId="770BF59D" w14:textId="347BB74A" w:rsidR="009B2873" w:rsidRDefault="009B2873" w:rsidP="009B2873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427CE2DA" w14:textId="77777777" w:rsidR="00F45CF4" w:rsidRDefault="00F45CF4" w:rsidP="00F45C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B2873">
        <w:rPr>
          <w:rFonts w:ascii="Garamond" w:hAnsi="Garamond" w:cs="Garamond"/>
          <w:bCs/>
          <w:sz w:val="22"/>
          <w:szCs w:val="22"/>
        </w:rPr>
        <w:t>The impact of equity vs. merit raises on i</w:t>
      </w:r>
      <w:r>
        <w:rPr>
          <w:rFonts w:ascii="Garamond" w:hAnsi="Garamond" w:cs="Garamond"/>
          <w:bCs/>
          <w:sz w:val="22"/>
          <w:szCs w:val="22"/>
        </w:rPr>
        <w:t>ndividual performance. Writing and data analysis phase.</w:t>
      </w:r>
    </w:p>
    <w:p w14:paraId="4C17AF12" w14:textId="77777777" w:rsidR="00F45CF4" w:rsidRPr="005D0A32" w:rsidRDefault="00F45CF4" w:rsidP="00F45CF4">
      <w:pPr>
        <w:pStyle w:val="ListParagraph"/>
        <w:rPr>
          <w:rFonts w:ascii="Garamond" w:hAnsi="Garamond" w:cs="Garamond"/>
          <w:bCs/>
          <w:sz w:val="22"/>
          <w:szCs w:val="22"/>
        </w:rPr>
      </w:pPr>
    </w:p>
    <w:p w14:paraId="2DB586CF" w14:textId="77777777" w:rsidR="00F45CF4" w:rsidRDefault="00F45CF4" w:rsidP="00F45C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5D0A32">
        <w:rPr>
          <w:rFonts w:ascii="Garamond" w:hAnsi="Garamond" w:cs="Garamond"/>
          <w:bCs/>
          <w:sz w:val="22"/>
          <w:szCs w:val="22"/>
        </w:rPr>
        <w:t xml:space="preserve">The role of human capital quality in turnover and unit performance. </w:t>
      </w:r>
      <w:r>
        <w:rPr>
          <w:rFonts w:ascii="Garamond" w:hAnsi="Garamond" w:cs="Garamond"/>
          <w:bCs/>
          <w:sz w:val="22"/>
          <w:szCs w:val="22"/>
        </w:rPr>
        <w:t>Data analysis phase.</w:t>
      </w:r>
    </w:p>
    <w:p w14:paraId="280182A0" w14:textId="77777777" w:rsidR="00F45CF4" w:rsidRPr="005D0A32" w:rsidRDefault="00F45CF4" w:rsidP="00F45CF4">
      <w:pPr>
        <w:pStyle w:val="ListParagraph"/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</w:p>
    <w:p w14:paraId="6377E998" w14:textId="3C750DC4" w:rsidR="00F45CF4" w:rsidRDefault="00E52480" w:rsidP="009B2873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Other p</w:t>
      </w:r>
      <w:r w:rsidR="00F45CF4">
        <w:rPr>
          <w:rFonts w:ascii="Garamond" w:hAnsi="Garamond" w:cs="Garamond"/>
          <w:b/>
          <w:bCs/>
          <w:sz w:val="22"/>
          <w:szCs w:val="22"/>
        </w:rPr>
        <w:t>rojects with Ph.D. students</w:t>
      </w:r>
    </w:p>
    <w:p w14:paraId="0A495113" w14:textId="77777777" w:rsidR="00F45CF4" w:rsidRPr="009B2873" w:rsidRDefault="00F45CF4" w:rsidP="009B2873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3B8F6E3F" w14:textId="5642DDD3" w:rsidR="00F45CF4" w:rsidRDefault="00F45CF4" w:rsidP="00F45C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Role of complementarity in allocating human capital resources to project assignments. Writing phase.</w:t>
      </w:r>
    </w:p>
    <w:p w14:paraId="0885393D" w14:textId="77777777" w:rsidR="00F45CF4" w:rsidRPr="0084262E" w:rsidRDefault="00F45CF4" w:rsidP="00F45CF4">
      <w:pPr>
        <w:pStyle w:val="ListParagraph"/>
        <w:rPr>
          <w:rFonts w:ascii="Garamond" w:hAnsi="Garamond" w:cs="Garamond"/>
          <w:bCs/>
          <w:sz w:val="22"/>
          <w:szCs w:val="22"/>
        </w:rPr>
      </w:pPr>
    </w:p>
    <w:p w14:paraId="04E5F843" w14:textId="77777777" w:rsidR="00F45CF4" w:rsidRPr="0084262E" w:rsidRDefault="00F45CF4" w:rsidP="00F45C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The influence of legacy motive on value capture in the sale of small businesses. Data development phase. </w:t>
      </w:r>
    </w:p>
    <w:p w14:paraId="79204AF2" w14:textId="77777777" w:rsidR="009B2873" w:rsidRPr="009B2873" w:rsidRDefault="009B2873" w:rsidP="009B2873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133C79EE" w14:textId="77777777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INVITED ACADEMIC PRESENTATIONS</w:t>
      </w:r>
    </w:p>
    <w:p w14:paraId="121E5F3A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64A3E0B8" w14:textId="69EFC8C8" w:rsidR="00624AD0" w:rsidRDefault="00624AD0" w:rsidP="00624AD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624AD0">
        <w:rPr>
          <w:rFonts w:ascii="Garamond" w:hAnsi="Garamond" w:cs="Garamond"/>
          <w:bCs/>
          <w:sz w:val="22"/>
          <w:szCs w:val="22"/>
        </w:rPr>
        <w:t xml:space="preserve">Interdisciplinary Social Sciences </w:t>
      </w:r>
      <w:r>
        <w:rPr>
          <w:rFonts w:ascii="Garamond" w:hAnsi="Garamond" w:cs="Garamond"/>
          <w:bCs/>
          <w:sz w:val="22"/>
          <w:szCs w:val="22"/>
        </w:rPr>
        <w:t xml:space="preserve">class seminar. </w:t>
      </w:r>
      <w:r w:rsidRPr="00900CCF">
        <w:rPr>
          <w:rFonts w:ascii="Garamond" w:hAnsi="Garamond" w:cs="Garamond"/>
          <w:bCs/>
          <w:sz w:val="22"/>
          <w:szCs w:val="22"/>
        </w:rPr>
        <w:t>"</w:t>
      </w:r>
      <w:r>
        <w:rPr>
          <w:rFonts w:ascii="Garamond" w:hAnsi="Garamond" w:cs="Garamond"/>
          <w:bCs/>
          <w:sz w:val="22"/>
          <w:szCs w:val="22"/>
        </w:rPr>
        <w:t>Challenges in conducting</w:t>
      </w:r>
      <w:r w:rsidRPr="00624AD0">
        <w:t xml:space="preserve"> </w:t>
      </w:r>
      <w:r w:rsidRPr="00624AD0">
        <w:rPr>
          <w:rFonts w:ascii="Garamond" w:hAnsi="Garamond" w:cs="Garamond"/>
          <w:bCs/>
          <w:sz w:val="22"/>
          <w:szCs w:val="22"/>
        </w:rPr>
        <w:t>interdisciplinary social science research.</w:t>
      </w:r>
      <w:r>
        <w:rPr>
          <w:rFonts w:ascii="Garamond" w:hAnsi="Garamond" w:cs="Garamond"/>
          <w:bCs/>
          <w:sz w:val="22"/>
          <w:szCs w:val="22"/>
        </w:rPr>
        <w:t xml:space="preserve">” </w:t>
      </w:r>
      <w:r>
        <w:rPr>
          <w:rFonts w:ascii="Garamond" w:hAnsi="Garamond" w:cs="Garamond"/>
          <w:b/>
          <w:bCs/>
          <w:sz w:val="22"/>
          <w:szCs w:val="22"/>
        </w:rPr>
        <w:t>Georgetown</w:t>
      </w:r>
      <w:r w:rsidRPr="003F53F9">
        <w:rPr>
          <w:rFonts w:ascii="Garamond" w:hAnsi="Garamond" w:cs="Garamond"/>
          <w:b/>
          <w:bCs/>
          <w:sz w:val="22"/>
          <w:szCs w:val="22"/>
        </w:rPr>
        <w:t xml:space="preserve"> University</w:t>
      </w:r>
      <w:r w:rsidR="00C36E57">
        <w:rPr>
          <w:rFonts w:ascii="Garamond" w:hAnsi="Garamond" w:cs="Garamond"/>
          <w:bCs/>
          <w:sz w:val="22"/>
          <w:szCs w:val="22"/>
        </w:rPr>
        <w:t>.</w:t>
      </w:r>
    </w:p>
    <w:p w14:paraId="7DF0E3D5" w14:textId="77777777" w:rsidR="00624AD0" w:rsidRDefault="00624AD0" w:rsidP="00624AD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237FDA7" w14:textId="5E44BF64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Management department seminar. </w:t>
      </w:r>
      <w:r w:rsidRPr="00900CCF">
        <w:rPr>
          <w:rFonts w:ascii="Garamond" w:hAnsi="Garamond" w:cs="Garamond"/>
          <w:bCs/>
          <w:sz w:val="22"/>
          <w:szCs w:val="22"/>
        </w:rPr>
        <w:t>"</w:t>
      </w:r>
      <w:r w:rsidRPr="009B2873">
        <w:rPr>
          <w:rFonts w:ascii="Garamond" w:hAnsi="Garamond" w:cs="Garamond"/>
          <w:bCs/>
          <w:sz w:val="22"/>
          <w:szCs w:val="22"/>
        </w:rPr>
        <w:t xml:space="preserve">A </w:t>
      </w:r>
      <w:r>
        <w:rPr>
          <w:rFonts w:ascii="Garamond" w:hAnsi="Garamond" w:cs="Garamond"/>
          <w:bCs/>
          <w:sz w:val="22"/>
          <w:szCs w:val="22"/>
        </w:rPr>
        <w:t xml:space="preserve">theoretical assessment of dismissal rates and unit performance, with empirical evidence.” </w:t>
      </w:r>
      <w:r w:rsidRPr="003F53F9">
        <w:rPr>
          <w:rFonts w:ascii="Garamond" w:hAnsi="Garamond" w:cs="Garamond"/>
          <w:b/>
          <w:bCs/>
          <w:sz w:val="22"/>
          <w:szCs w:val="22"/>
        </w:rPr>
        <w:t>Waseda University</w:t>
      </w:r>
      <w:r>
        <w:rPr>
          <w:rFonts w:ascii="Garamond" w:hAnsi="Garamond" w:cs="Garamond"/>
          <w:bCs/>
          <w:sz w:val="22"/>
          <w:szCs w:val="22"/>
        </w:rPr>
        <w:t>, Tokyo, Japan.</w:t>
      </w:r>
    </w:p>
    <w:p w14:paraId="290AB162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A43BB8B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Management department seminar, "</w:t>
      </w:r>
      <w:r w:rsidRPr="00F8068F">
        <w:rPr>
          <w:rFonts w:ascii="Garamond" w:hAnsi="Garamond" w:cs="Garamond"/>
          <w:sz w:val="22"/>
          <w:szCs w:val="22"/>
        </w:rPr>
        <w:t>A broader understanding of investment horizon and firm performance</w:t>
      </w:r>
      <w:r>
        <w:rPr>
          <w:rFonts w:ascii="Garamond" w:hAnsi="Garamond" w:cs="Garamond"/>
          <w:sz w:val="22"/>
          <w:szCs w:val="22"/>
        </w:rPr>
        <w:t xml:space="preserve">", Tippie School of Business, </w:t>
      </w:r>
      <w:r w:rsidRPr="00946AD7">
        <w:rPr>
          <w:rFonts w:ascii="Garamond" w:hAnsi="Garamond" w:cs="Garamond"/>
          <w:b/>
          <w:sz w:val="22"/>
          <w:szCs w:val="22"/>
        </w:rPr>
        <w:t>University of Iowa</w:t>
      </w:r>
      <w:r>
        <w:rPr>
          <w:rFonts w:ascii="Garamond" w:hAnsi="Garamond" w:cs="Garamond"/>
          <w:sz w:val="22"/>
          <w:szCs w:val="22"/>
        </w:rPr>
        <w:t>.</w:t>
      </w:r>
    </w:p>
    <w:p w14:paraId="337E8D27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8F9D9DA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Management department seminar, "</w:t>
      </w:r>
      <w:r w:rsidRPr="00F8068F">
        <w:rPr>
          <w:rFonts w:ascii="Garamond" w:hAnsi="Garamond" w:cs="Garamond"/>
          <w:sz w:val="22"/>
          <w:szCs w:val="22"/>
        </w:rPr>
        <w:t>A broader understanding of investment horizon and firm performance</w:t>
      </w:r>
      <w:r>
        <w:rPr>
          <w:rFonts w:ascii="Garamond" w:hAnsi="Garamond" w:cs="Garamond"/>
          <w:sz w:val="22"/>
          <w:szCs w:val="22"/>
        </w:rPr>
        <w:t xml:space="preserve">", Moore School of Business, </w:t>
      </w:r>
      <w:r w:rsidRPr="00946AD7">
        <w:rPr>
          <w:rFonts w:ascii="Garamond" w:hAnsi="Garamond" w:cs="Garamond"/>
          <w:b/>
          <w:sz w:val="22"/>
          <w:szCs w:val="22"/>
        </w:rPr>
        <w:t>University of South Carolina</w:t>
      </w:r>
      <w:r>
        <w:rPr>
          <w:rFonts w:ascii="Garamond" w:hAnsi="Garamond" w:cs="Garamond"/>
          <w:sz w:val="22"/>
          <w:szCs w:val="22"/>
        </w:rPr>
        <w:t>.</w:t>
      </w:r>
    </w:p>
    <w:p w14:paraId="44273B0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00FD27C" w14:textId="77777777" w:rsidR="00251690" w:rsidRPr="0046281A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AB0BB8">
        <w:rPr>
          <w:rFonts w:ascii="Garamond" w:hAnsi="Garamond" w:cs="Garamond"/>
          <w:sz w:val="22"/>
          <w:szCs w:val="22"/>
        </w:rPr>
        <w:t>Mark H. McCormack De</w:t>
      </w:r>
      <w:r>
        <w:rPr>
          <w:rFonts w:ascii="Garamond" w:hAnsi="Garamond" w:cs="Garamond"/>
          <w:sz w:val="22"/>
          <w:szCs w:val="22"/>
        </w:rPr>
        <w:t>partment of Sport Management A</w:t>
      </w:r>
      <w:r w:rsidRPr="00AB0BB8">
        <w:rPr>
          <w:rFonts w:ascii="Garamond" w:hAnsi="Garamond" w:cs="Garamond"/>
          <w:sz w:val="22"/>
          <w:szCs w:val="22"/>
        </w:rPr>
        <w:t>nnual Research Symposium</w:t>
      </w:r>
      <w:r>
        <w:rPr>
          <w:rFonts w:ascii="Garamond" w:hAnsi="Garamond" w:cs="Garamond"/>
          <w:sz w:val="22"/>
          <w:szCs w:val="22"/>
        </w:rPr>
        <w:t>, "</w:t>
      </w:r>
      <w:r w:rsidRPr="00680E48">
        <w:rPr>
          <w:rFonts w:ascii="Garamond" w:hAnsi="Garamond" w:cs="Garamond"/>
          <w:sz w:val="22"/>
          <w:szCs w:val="22"/>
        </w:rPr>
        <w:t>Reconsidering Pay Dispersion's Effect on the Performance of Interdependent Work: Reconcil</w:t>
      </w:r>
      <w:r>
        <w:rPr>
          <w:rFonts w:ascii="Garamond" w:hAnsi="Garamond" w:cs="Garamond"/>
          <w:sz w:val="22"/>
          <w:szCs w:val="22"/>
        </w:rPr>
        <w:t>ing Sorting and Pay Inequality."</w:t>
      </w:r>
      <w:r w:rsidRPr="00946AD7">
        <w:rPr>
          <w:rFonts w:ascii="Garamond" w:hAnsi="Garamond" w:cs="Garamond"/>
          <w:b/>
          <w:sz w:val="22"/>
          <w:szCs w:val="22"/>
        </w:rPr>
        <w:t xml:space="preserve"> University of Massachusetts-Amherst</w:t>
      </w:r>
      <w:r>
        <w:rPr>
          <w:rFonts w:ascii="Garamond" w:hAnsi="Garamond" w:cs="Garamond"/>
          <w:sz w:val="22"/>
          <w:szCs w:val="22"/>
        </w:rPr>
        <w:t>.</w:t>
      </w:r>
    </w:p>
    <w:p w14:paraId="6A0AA43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354A51D5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00CCF">
        <w:rPr>
          <w:rFonts w:ascii="Garamond" w:hAnsi="Garamond" w:cs="Garamond"/>
          <w:bCs/>
          <w:sz w:val="22"/>
          <w:szCs w:val="22"/>
        </w:rPr>
        <w:t>Institute for Human Ca</w:t>
      </w:r>
      <w:r>
        <w:rPr>
          <w:rFonts w:ascii="Garamond" w:hAnsi="Garamond" w:cs="Garamond"/>
          <w:bCs/>
          <w:sz w:val="22"/>
          <w:szCs w:val="22"/>
        </w:rPr>
        <w:t xml:space="preserve">pital Management Seminar Series, </w:t>
      </w:r>
      <w:r w:rsidRPr="00900CCF">
        <w:rPr>
          <w:rFonts w:ascii="Garamond" w:hAnsi="Garamond" w:cs="Garamond"/>
          <w:bCs/>
          <w:sz w:val="22"/>
          <w:szCs w:val="22"/>
        </w:rPr>
        <w:t>"Unit-level Turnover: The process by which unit level turnover, hiring and job demands effec</w:t>
      </w:r>
      <w:r>
        <w:rPr>
          <w:rFonts w:ascii="Garamond" w:hAnsi="Garamond" w:cs="Garamond"/>
          <w:bCs/>
          <w:sz w:val="22"/>
          <w:szCs w:val="22"/>
        </w:rPr>
        <w:t>ts unit performance"</w:t>
      </w:r>
      <w:r w:rsidRPr="00900CCF">
        <w:rPr>
          <w:rFonts w:ascii="Garamond" w:hAnsi="Garamond" w:cs="Garamond"/>
          <w:bCs/>
          <w:sz w:val="22"/>
          <w:szCs w:val="22"/>
        </w:rPr>
        <w:t>.</w:t>
      </w:r>
      <w:r w:rsidRPr="00946AD7">
        <w:rPr>
          <w:rFonts w:ascii="Garamond" w:hAnsi="Garamond" w:cs="Garamond"/>
          <w:b/>
          <w:bCs/>
          <w:sz w:val="22"/>
          <w:szCs w:val="22"/>
        </w:rPr>
        <w:t xml:space="preserve"> Ludwig Maximilian University of Munich</w:t>
      </w:r>
      <w:r>
        <w:rPr>
          <w:rFonts w:ascii="Garamond" w:hAnsi="Garamond" w:cs="Garamond"/>
          <w:bCs/>
          <w:sz w:val="22"/>
          <w:szCs w:val="22"/>
        </w:rPr>
        <w:t>.</w:t>
      </w:r>
    </w:p>
    <w:p w14:paraId="7F322447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1A6B812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BE3BA9">
        <w:rPr>
          <w:rFonts w:ascii="Garamond" w:hAnsi="Garamond" w:cs="Garamond"/>
          <w:sz w:val="22"/>
          <w:szCs w:val="22"/>
        </w:rPr>
        <w:t xml:space="preserve">Conference on the Economic Impact of Cooperatives, </w:t>
      </w:r>
      <w:r>
        <w:rPr>
          <w:rFonts w:ascii="Garamond" w:hAnsi="Garamond" w:cs="Garamond"/>
          <w:sz w:val="22"/>
          <w:szCs w:val="22"/>
        </w:rPr>
        <w:t>“</w:t>
      </w:r>
      <w:r w:rsidRPr="00BE3BA9">
        <w:rPr>
          <w:rFonts w:ascii="Garamond" w:hAnsi="Garamond" w:cs="Garamond"/>
          <w:sz w:val="22"/>
          <w:szCs w:val="22"/>
        </w:rPr>
        <w:t>Under what condition</w:t>
      </w:r>
      <w:r>
        <w:rPr>
          <w:rFonts w:ascii="Garamond" w:hAnsi="Garamond" w:cs="Garamond"/>
          <w:sz w:val="22"/>
          <w:szCs w:val="22"/>
        </w:rPr>
        <w:t>s do risk-averse firms explore?”</w:t>
      </w:r>
      <w:r w:rsidRPr="00946AD7">
        <w:rPr>
          <w:rFonts w:ascii="Garamond" w:hAnsi="Garamond" w:cs="Garamond"/>
          <w:b/>
          <w:sz w:val="22"/>
          <w:szCs w:val="22"/>
        </w:rPr>
        <w:t xml:space="preserve"> Wisconsin Center for Cooperative Studies</w:t>
      </w:r>
      <w:r w:rsidRPr="00BE3BA9">
        <w:rPr>
          <w:rFonts w:ascii="Garamond" w:hAnsi="Garamond" w:cs="Garamond"/>
          <w:sz w:val="22"/>
          <w:szCs w:val="22"/>
        </w:rPr>
        <w:t>, Madison, WI.</w:t>
      </w:r>
    </w:p>
    <w:p w14:paraId="33F0632E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CAE05AB" w14:textId="45786A3C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ACADEMIC CONFERENCE PRESENTATIONS</w:t>
      </w:r>
    </w:p>
    <w:p w14:paraId="4B1C47D0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6FBD679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Rodrigues, J. &amp; G. Reilly. (2018) "Executive Hiring: Setting Pay to Build Reputation</w:t>
      </w:r>
      <w:r w:rsidRPr="00900CCF">
        <w:rPr>
          <w:rFonts w:ascii="Garamond" w:hAnsi="Garamond" w:cs="Garamond"/>
          <w:bCs/>
          <w:sz w:val="22"/>
          <w:szCs w:val="22"/>
        </w:rPr>
        <w:t>", Strategic Management Society</w:t>
      </w:r>
      <w:r>
        <w:rPr>
          <w:rFonts w:ascii="Garamond" w:hAnsi="Garamond" w:cs="Garamond"/>
          <w:bCs/>
          <w:sz w:val="22"/>
          <w:szCs w:val="22"/>
        </w:rPr>
        <w:t xml:space="preserve"> Annual Meeting.</w:t>
      </w:r>
    </w:p>
    <w:p w14:paraId="565FA69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E87B9E4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Rodrigues, J. &amp; G. Reilly. (2018) "Executive Hiring: Setting Pay to Build Reputation</w:t>
      </w:r>
      <w:r w:rsidRPr="00900CCF">
        <w:rPr>
          <w:rFonts w:ascii="Garamond" w:hAnsi="Garamond" w:cs="Garamond"/>
          <w:bCs/>
          <w:sz w:val="22"/>
          <w:szCs w:val="22"/>
        </w:rPr>
        <w:t>", Academy of Management.</w:t>
      </w:r>
    </w:p>
    <w:p w14:paraId="27F3260A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360708AD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Abdulsalam, D., M.</w:t>
      </w:r>
      <w:r w:rsidRPr="00344078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Maltarich</w:t>
      </w:r>
      <w:r w:rsidRPr="00344078">
        <w:rPr>
          <w:rFonts w:ascii="Garamond" w:hAnsi="Garamond" w:cs="Garamond"/>
          <w:sz w:val="22"/>
          <w:szCs w:val="22"/>
        </w:rPr>
        <w:t>, G. Reilly</w:t>
      </w:r>
      <w:r>
        <w:rPr>
          <w:rFonts w:ascii="Garamond" w:hAnsi="Garamond" w:cs="Garamond"/>
          <w:sz w:val="22"/>
          <w:szCs w:val="22"/>
        </w:rPr>
        <w:t>,</w:t>
      </w:r>
      <w:r w:rsidRPr="00344078">
        <w:rPr>
          <w:rFonts w:ascii="Garamond" w:hAnsi="Garamond" w:cs="Garamond"/>
          <w:sz w:val="22"/>
          <w:szCs w:val="22"/>
        </w:rPr>
        <w:t xml:space="preserve"> A. Nyberg</w:t>
      </w:r>
      <w:r>
        <w:rPr>
          <w:rFonts w:ascii="Garamond" w:hAnsi="Garamond" w:cs="Garamond"/>
          <w:sz w:val="22"/>
          <w:szCs w:val="22"/>
        </w:rPr>
        <w:t>, &amp; M. Martin</w:t>
      </w:r>
      <w:r w:rsidRPr="00900CCF">
        <w:rPr>
          <w:rFonts w:ascii="Garamond" w:hAnsi="Garamond" w:cs="Garamond"/>
          <w:bCs/>
          <w:sz w:val="22"/>
          <w:szCs w:val="22"/>
        </w:rPr>
        <w:t>,</w:t>
      </w:r>
      <w:r>
        <w:rPr>
          <w:rFonts w:ascii="Garamond" w:hAnsi="Garamond" w:cs="Garamond"/>
          <w:bCs/>
          <w:sz w:val="22"/>
          <w:szCs w:val="22"/>
        </w:rPr>
        <w:t xml:space="preserve"> (2017)</w:t>
      </w:r>
      <w:r w:rsidRPr="00900CCF">
        <w:rPr>
          <w:rFonts w:ascii="Garamond" w:hAnsi="Garamond" w:cs="Garamond"/>
          <w:bCs/>
          <w:sz w:val="22"/>
          <w:szCs w:val="22"/>
        </w:rPr>
        <w:t xml:space="preserve"> "</w:t>
      </w:r>
      <w:r w:rsidRPr="00F32963">
        <w:rPr>
          <w:rFonts w:ascii="Garamond" w:hAnsi="Garamond" w:cs="Garamond"/>
          <w:bCs/>
          <w:sz w:val="22"/>
          <w:szCs w:val="22"/>
        </w:rPr>
        <w:t>When Collective Equity Creates Value Slippage: Effects of Human Capital Resource Homogeneity</w:t>
      </w:r>
      <w:r w:rsidRPr="00900CCF">
        <w:rPr>
          <w:rFonts w:ascii="Garamond" w:hAnsi="Garamond" w:cs="Garamond"/>
          <w:bCs/>
          <w:sz w:val="22"/>
          <w:szCs w:val="22"/>
        </w:rPr>
        <w:t xml:space="preserve">", Academy of Management. </w:t>
      </w:r>
    </w:p>
    <w:p w14:paraId="46E4B3C8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ED1DED1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Maltarich, M.</w:t>
      </w:r>
      <w:r w:rsidRPr="00900CCF">
        <w:rPr>
          <w:rFonts w:ascii="Garamond" w:hAnsi="Garamond" w:cs="Garamond"/>
          <w:bCs/>
          <w:sz w:val="22"/>
          <w:szCs w:val="22"/>
        </w:rPr>
        <w:t>,</w:t>
      </w:r>
      <w:r>
        <w:rPr>
          <w:rFonts w:ascii="Garamond" w:hAnsi="Garamond" w:cs="Garamond"/>
          <w:bCs/>
          <w:sz w:val="22"/>
          <w:szCs w:val="22"/>
        </w:rPr>
        <w:t xml:space="preserve"> G.</w:t>
      </w:r>
      <w:r w:rsidRPr="00900CCF">
        <w:rPr>
          <w:rFonts w:ascii="Garamond" w:hAnsi="Garamond" w:cs="Garamond"/>
          <w:bCs/>
          <w:sz w:val="22"/>
          <w:szCs w:val="22"/>
        </w:rPr>
        <w:t xml:space="preserve"> Reilly, </w:t>
      </w:r>
      <w:r>
        <w:rPr>
          <w:rFonts w:ascii="Garamond" w:hAnsi="Garamond" w:cs="Garamond"/>
          <w:bCs/>
          <w:sz w:val="22"/>
          <w:szCs w:val="22"/>
        </w:rPr>
        <w:t>&amp; C. DeRose</w:t>
      </w:r>
      <w:r w:rsidRPr="00900CCF">
        <w:rPr>
          <w:rFonts w:ascii="Garamond" w:hAnsi="Garamond" w:cs="Garamond"/>
          <w:bCs/>
          <w:sz w:val="22"/>
          <w:szCs w:val="22"/>
        </w:rPr>
        <w:t>,</w:t>
      </w:r>
      <w:r>
        <w:rPr>
          <w:rFonts w:ascii="Garamond" w:hAnsi="Garamond" w:cs="Garamond"/>
          <w:bCs/>
          <w:sz w:val="22"/>
          <w:szCs w:val="22"/>
        </w:rPr>
        <w:t xml:space="preserve"> (2017)</w:t>
      </w:r>
      <w:r w:rsidRPr="00900CCF">
        <w:rPr>
          <w:rFonts w:ascii="Garamond" w:hAnsi="Garamond" w:cs="Garamond"/>
          <w:bCs/>
          <w:sz w:val="22"/>
          <w:szCs w:val="22"/>
        </w:rPr>
        <w:t xml:space="preserve"> "</w:t>
      </w:r>
      <w:r w:rsidRPr="00DD4A8C">
        <w:rPr>
          <w:rFonts w:ascii="Garamond" w:hAnsi="Garamond" w:cs="Garamond"/>
          <w:bCs/>
          <w:sz w:val="22"/>
          <w:szCs w:val="22"/>
        </w:rPr>
        <w:t>Between- and Within-Unit Effects of Collective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r w:rsidRPr="00DD4A8C">
        <w:rPr>
          <w:rFonts w:ascii="Garamond" w:hAnsi="Garamond" w:cs="Garamond"/>
          <w:bCs/>
          <w:sz w:val="22"/>
          <w:szCs w:val="22"/>
        </w:rPr>
        <w:t>Involuntary and Voluntary Turnover on Performance</w:t>
      </w:r>
      <w:r>
        <w:rPr>
          <w:rFonts w:ascii="Garamond" w:hAnsi="Garamond" w:cs="Garamond"/>
          <w:bCs/>
          <w:sz w:val="22"/>
          <w:szCs w:val="22"/>
        </w:rPr>
        <w:t xml:space="preserve">.” </w:t>
      </w:r>
      <w:r w:rsidRPr="00900CCF">
        <w:rPr>
          <w:rFonts w:ascii="Garamond" w:hAnsi="Garamond" w:cs="Garamond"/>
          <w:bCs/>
          <w:sz w:val="22"/>
          <w:szCs w:val="22"/>
        </w:rPr>
        <w:t>Strategic Management Socie</w:t>
      </w:r>
      <w:r>
        <w:rPr>
          <w:rFonts w:ascii="Garamond" w:hAnsi="Garamond" w:cs="Garamond"/>
          <w:bCs/>
          <w:sz w:val="22"/>
          <w:szCs w:val="22"/>
        </w:rPr>
        <w:t>ty Special Conference.</w:t>
      </w:r>
    </w:p>
    <w:p w14:paraId="645DC5A0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7C7372D3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765DA4">
        <w:rPr>
          <w:rFonts w:ascii="Garamond" w:hAnsi="Garamond" w:cs="Garamond"/>
          <w:bCs/>
          <w:sz w:val="22"/>
          <w:szCs w:val="22"/>
        </w:rPr>
        <w:t xml:space="preserve">Young, N. J., &amp; G. Reilly, (2016) </w:t>
      </w:r>
      <w:r>
        <w:rPr>
          <w:rFonts w:ascii="Garamond" w:hAnsi="Garamond" w:cs="Garamond"/>
          <w:bCs/>
          <w:sz w:val="22"/>
          <w:szCs w:val="22"/>
        </w:rPr>
        <w:t>“</w:t>
      </w:r>
      <w:r w:rsidRPr="00765DA4">
        <w:rPr>
          <w:rFonts w:ascii="Garamond" w:hAnsi="Garamond" w:cs="Garamond"/>
          <w:bCs/>
          <w:sz w:val="22"/>
          <w:szCs w:val="22"/>
        </w:rPr>
        <w:t>The Impact of Social Class in the Hiring Process.</w:t>
      </w:r>
      <w:r>
        <w:rPr>
          <w:rFonts w:ascii="Garamond" w:hAnsi="Garamond" w:cs="Garamond"/>
          <w:bCs/>
          <w:sz w:val="22"/>
          <w:szCs w:val="22"/>
        </w:rPr>
        <w:t>”</w:t>
      </w:r>
      <w:r w:rsidRPr="00765DA4">
        <w:rPr>
          <w:rFonts w:ascii="Garamond" w:hAnsi="Garamond" w:cs="Garamond"/>
          <w:bCs/>
          <w:sz w:val="22"/>
          <w:szCs w:val="22"/>
        </w:rPr>
        <w:t xml:space="preserve"> </w:t>
      </w:r>
      <w:r w:rsidRPr="009E4A56">
        <w:rPr>
          <w:rFonts w:ascii="Garamond" w:hAnsi="Garamond" w:cs="Garamond"/>
          <w:bCs/>
          <w:sz w:val="22"/>
          <w:szCs w:val="22"/>
        </w:rPr>
        <w:t>Aca</w:t>
      </w:r>
      <w:r>
        <w:rPr>
          <w:rFonts w:ascii="Garamond" w:hAnsi="Garamond" w:cs="Garamond"/>
          <w:bCs/>
          <w:sz w:val="22"/>
          <w:szCs w:val="22"/>
        </w:rPr>
        <w:t>demy of Management.</w:t>
      </w:r>
    </w:p>
    <w:p w14:paraId="7408F179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1624B3A8" w14:textId="77777777" w:rsidR="00251690" w:rsidRPr="00791B82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Wolfson, M., J. Mathieu &amp; G. Reilly</w:t>
      </w:r>
      <w:r w:rsidRPr="00791B82">
        <w:rPr>
          <w:rFonts w:ascii="Garamond" w:hAnsi="Garamond" w:cs="Garamond"/>
          <w:bCs/>
          <w:sz w:val="22"/>
          <w:szCs w:val="22"/>
        </w:rPr>
        <w:t xml:space="preserve">. </w:t>
      </w:r>
      <w:r>
        <w:rPr>
          <w:rFonts w:ascii="Garamond" w:hAnsi="Garamond" w:cs="Garamond"/>
          <w:bCs/>
          <w:sz w:val="22"/>
          <w:szCs w:val="22"/>
        </w:rPr>
        <w:t>(2016)</w:t>
      </w:r>
      <w:r w:rsidRPr="00791B82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“</w:t>
      </w:r>
      <w:r w:rsidRPr="00765DA4">
        <w:rPr>
          <w:rFonts w:ascii="Garamond" w:hAnsi="Garamond" w:cs="Garamond"/>
          <w:bCs/>
          <w:sz w:val="22"/>
          <w:szCs w:val="22"/>
        </w:rPr>
        <w:t>Team Composition Effects on Performance Trajectories</w:t>
      </w:r>
      <w:r>
        <w:rPr>
          <w:rFonts w:ascii="Garamond" w:hAnsi="Garamond" w:cs="Garamond"/>
          <w:bCs/>
          <w:sz w:val="22"/>
          <w:szCs w:val="22"/>
        </w:rPr>
        <w:t>”</w:t>
      </w:r>
      <w:r w:rsidRPr="00791B82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Society for Industrial and Organizational Psychology.</w:t>
      </w:r>
    </w:p>
    <w:p w14:paraId="190D01E2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30E0A61" w14:textId="77777777" w:rsidR="00251690" w:rsidRPr="00791B82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791B82">
        <w:rPr>
          <w:rFonts w:ascii="Garamond" w:hAnsi="Garamond" w:cs="Garamond"/>
          <w:bCs/>
          <w:sz w:val="22"/>
          <w:szCs w:val="22"/>
        </w:rPr>
        <w:t xml:space="preserve">Ployhart, R., A. Nyberg, G. Reilly, &amp; M. Maltarich. </w:t>
      </w:r>
      <w:r>
        <w:rPr>
          <w:rFonts w:ascii="Garamond" w:hAnsi="Garamond" w:cs="Garamond"/>
          <w:bCs/>
          <w:sz w:val="22"/>
          <w:szCs w:val="22"/>
        </w:rPr>
        <w:t>(2013)</w:t>
      </w:r>
      <w:r w:rsidRPr="00791B82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“</w:t>
      </w:r>
      <w:r w:rsidRPr="00791B82">
        <w:rPr>
          <w:rFonts w:ascii="Garamond" w:hAnsi="Garamond" w:cs="Garamond"/>
          <w:bCs/>
          <w:sz w:val="22"/>
          <w:szCs w:val="22"/>
        </w:rPr>
        <w:t>Human Capital is Dead:  Long Live Human Capital Resources!</w:t>
      </w:r>
      <w:r>
        <w:rPr>
          <w:rFonts w:ascii="Garamond" w:hAnsi="Garamond" w:cs="Garamond"/>
          <w:bCs/>
          <w:sz w:val="22"/>
          <w:szCs w:val="22"/>
        </w:rPr>
        <w:t>”</w:t>
      </w:r>
      <w:r w:rsidRPr="00791B82">
        <w:rPr>
          <w:rFonts w:ascii="Garamond" w:hAnsi="Garamond" w:cs="Garamond"/>
          <w:bCs/>
          <w:sz w:val="22"/>
          <w:szCs w:val="22"/>
        </w:rPr>
        <w:t xml:space="preserve"> </w:t>
      </w:r>
      <w:r w:rsidRPr="00900CCF">
        <w:rPr>
          <w:rFonts w:ascii="Garamond" w:hAnsi="Garamond" w:cs="Garamond"/>
          <w:bCs/>
          <w:sz w:val="22"/>
          <w:szCs w:val="22"/>
        </w:rPr>
        <w:t>Strategic Management Socie</w:t>
      </w:r>
      <w:r>
        <w:rPr>
          <w:rFonts w:ascii="Garamond" w:hAnsi="Garamond" w:cs="Garamond"/>
          <w:bCs/>
          <w:sz w:val="22"/>
          <w:szCs w:val="22"/>
        </w:rPr>
        <w:t xml:space="preserve">ty Annual Meeting. </w:t>
      </w:r>
    </w:p>
    <w:p w14:paraId="6CB0E575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595F9883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E4A56">
        <w:rPr>
          <w:rFonts w:ascii="Garamond" w:hAnsi="Garamond" w:cs="Garamond"/>
          <w:bCs/>
          <w:sz w:val="22"/>
          <w:szCs w:val="22"/>
        </w:rPr>
        <w:t xml:space="preserve">Mathieu, J., </w:t>
      </w:r>
      <w:r>
        <w:rPr>
          <w:rFonts w:ascii="Garamond" w:hAnsi="Garamond" w:cs="Garamond"/>
          <w:bCs/>
          <w:sz w:val="22"/>
          <w:szCs w:val="22"/>
        </w:rPr>
        <w:t>M. Kukenberger, L. D'Innocenzo</w:t>
      </w:r>
      <w:r w:rsidRPr="009E4A56">
        <w:rPr>
          <w:rFonts w:ascii="Garamond" w:hAnsi="Garamond" w:cs="Garamond"/>
          <w:bCs/>
          <w:sz w:val="22"/>
          <w:szCs w:val="22"/>
        </w:rPr>
        <w:t xml:space="preserve"> &amp; </w:t>
      </w:r>
      <w:r>
        <w:rPr>
          <w:rFonts w:ascii="Garamond" w:hAnsi="Garamond" w:cs="Garamond"/>
          <w:bCs/>
          <w:sz w:val="22"/>
          <w:szCs w:val="22"/>
        </w:rPr>
        <w:t xml:space="preserve">G. </w:t>
      </w:r>
      <w:r w:rsidRPr="009E4A56">
        <w:rPr>
          <w:rFonts w:ascii="Garamond" w:hAnsi="Garamond" w:cs="Garamond"/>
          <w:bCs/>
          <w:sz w:val="22"/>
          <w:szCs w:val="22"/>
        </w:rPr>
        <w:t xml:space="preserve">Reilly, </w:t>
      </w:r>
      <w:r>
        <w:rPr>
          <w:rFonts w:ascii="Garamond" w:hAnsi="Garamond" w:cs="Garamond"/>
          <w:bCs/>
          <w:sz w:val="22"/>
          <w:szCs w:val="22"/>
        </w:rPr>
        <w:t xml:space="preserve">(2013) </w:t>
      </w:r>
      <w:r w:rsidRPr="009E4A56">
        <w:rPr>
          <w:rFonts w:ascii="Garamond" w:hAnsi="Garamond" w:cs="Garamond"/>
          <w:bCs/>
          <w:sz w:val="22"/>
          <w:szCs w:val="22"/>
        </w:rPr>
        <w:t>"Modeling Reciprocal Team Cohesion – Performance Relationships, as Impacted by Shared Leadership and Members’ Compe</w:t>
      </w:r>
      <w:r>
        <w:rPr>
          <w:rFonts w:ascii="Garamond" w:hAnsi="Garamond" w:cs="Garamond"/>
          <w:bCs/>
          <w:sz w:val="22"/>
          <w:szCs w:val="22"/>
        </w:rPr>
        <w:t>tence." Academy of Management.</w:t>
      </w:r>
    </w:p>
    <w:p w14:paraId="436ABFB8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ab/>
      </w:r>
    </w:p>
    <w:p w14:paraId="7149BF6C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00CCF">
        <w:rPr>
          <w:rFonts w:ascii="Garamond" w:hAnsi="Garamond" w:cs="Garamond"/>
          <w:bCs/>
          <w:sz w:val="22"/>
          <w:szCs w:val="22"/>
        </w:rPr>
        <w:t xml:space="preserve">Reilly, </w:t>
      </w:r>
      <w:r>
        <w:rPr>
          <w:rFonts w:ascii="Garamond" w:hAnsi="Garamond" w:cs="Garamond"/>
          <w:bCs/>
          <w:sz w:val="22"/>
          <w:szCs w:val="22"/>
        </w:rPr>
        <w:t>G.</w:t>
      </w:r>
      <w:r w:rsidRPr="00900CCF">
        <w:rPr>
          <w:rFonts w:ascii="Garamond" w:hAnsi="Garamond" w:cs="Garamond"/>
          <w:b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 xml:space="preserve">M. </w:t>
      </w:r>
      <w:r w:rsidRPr="00900CCF">
        <w:rPr>
          <w:rFonts w:ascii="Garamond" w:hAnsi="Garamond" w:cs="Garamond"/>
          <w:bCs/>
          <w:sz w:val="22"/>
          <w:szCs w:val="22"/>
        </w:rPr>
        <w:t xml:space="preserve">Maltarich </w:t>
      </w:r>
      <w:r>
        <w:rPr>
          <w:rFonts w:ascii="Garamond" w:hAnsi="Garamond" w:cs="Garamond"/>
          <w:bCs/>
          <w:sz w:val="22"/>
          <w:szCs w:val="22"/>
        </w:rPr>
        <w:t xml:space="preserve">&amp; A. </w:t>
      </w:r>
      <w:r w:rsidRPr="00900CCF">
        <w:rPr>
          <w:rFonts w:ascii="Garamond" w:hAnsi="Garamond" w:cs="Garamond"/>
          <w:bCs/>
          <w:sz w:val="22"/>
          <w:szCs w:val="22"/>
        </w:rPr>
        <w:t>Nyberg,</w:t>
      </w:r>
      <w:r>
        <w:rPr>
          <w:rFonts w:ascii="Garamond" w:hAnsi="Garamond" w:cs="Garamond"/>
          <w:bCs/>
          <w:sz w:val="22"/>
          <w:szCs w:val="22"/>
        </w:rPr>
        <w:t xml:space="preserve"> (2012)</w:t>
      </w:r>
      <w:r w:rsidRPr="00900CCF">
        <w:rPr>
          <w:rFonts w:ascii="Garamond" w:hAnsi="Garamond" w:cs="Garamond"/>
          <w:bCs/>
          <w:sz w:val="22"/>
          <w:szCs w:val="22"/>
        </w:rPr>
        <w:t xml:space="preserve"> "Beyond Motivation: A Theory of Firm Level Goal Setting Strategy", Strategic Management Society</w:t>
      </w:r>
      <w:r>
        <w:rPr>
          <w:rFonts w:ascii="Garamond" w:hAnsi="Garamond" w:cs="Garamond"/>
          <w:bCs/>
          <w:sz w:val="22"/>
          <w:szCs w:val="22"/>
        </w:rPr>
        <w:t xml:space="preserve"> Annual Meeting.</w:t>
      </w:r>
    </w:p>
    <w:p w14:paraId="35417A50" w14:textId="77777777" w:rsidR="00251690" w:rsidRPr="00900CCF" w:rsidRDefault="00251690" w:rsidP="00251690">
      <w:pPr>
        <w:tabs>
          <w:tab w:val="left" w:pos="255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ab/>
      </w:r>
    </w:p>
    <w:p w14:paraId="2BFE0E14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00CCF">
        <w:rPr>
          <w:rFonts w:ascii="Garamond" w:hAnsi="Garamond" w:cs="Garamond"/>
          <w:bCs/>
          <w:sz w:val="22"/>
          <w:szCs w:val="22"/>
        </w:rPr>
        <w:t>Maltarich</w:t>
      </w:r>
      <w:r>
        <w:rPr>
          <w:rFonts w:ascii="Garamond" w:hAnsi="Garamond" w:cs="Garamond"/>
          <w:bCs/>
          <w:sz w:val="22"/>
          <w:szCs w:val="22"/>
        </w:rPr>
        <w:t>, M.,</w:t>
      </w:r>
      <w:r w:rsidRPr="00370F35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 xml:space="preserve">G. </w:t>
      </w:r>
      <w:r w:rsidRPr="00900CCF">
        <w:rPr>
          <w:rFonts w:ascii="Garamond" w:hAnsi="Garamond" w:cs="Garamond"/>
          <w:bCs/>
          <w:sz w:val="22"/>
          <w:szCs w:val="22"/>
        </w:rPr>
        <w:t>Reilly</w:t>
      </w:r>
      <w:r>
        <w:rPr>
          <w:rFonts w:ascii="Garamond" w:hAnsi="Garamond" w:cs="Garamond"/>
          <w:bCs/>
          <w:sz w:val="22"/>
          <w:szCs w:val="22"/>
        </w:rPr>
        <w:t xml:space="preserve"> &amp; D. Souder</w:t>
      </w:r>
      <w:r w:rsidRPr="00900CCF">
        <w:rPr>
          <w:rFonts w:ascii="Garamond" w:hAnsi="Garamond" w:cs="Garamond"/>
          <w:b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 xml:space="preserve">(2012) </w:t>
      </w:r>
      <w:r w:rsidRPr="00900CCF">
        <w:rPr>
          <w:rFonts w:ascii="Garamond" w:hAnsi="Garamond" w:cs="Garamond"/>
          <w:bCs/>
          <w:sz w:val="22"/>
          <w:szCs w:val="22"/>
        </w:rPr>
        <w:t>"The interactive human capital resource: Performance gains from the configuration and bundling of human capital", Strategic Man</w:t>
      </w:r>
      <w:r>
        <w:rPr>
          <w:rFonts w:ascii="Garamond" w:hAnsi="Garamond" w:cs="Garamond"/>
          <w:bCs/>
          <w:sz w:val="22"/>
          <w:szCs w:val="22"/>
        </w:rPr>
        <w:t>agement Society Annual Meeting.</w:t>
      </w:r>
    </w:p>
    <w:p w14:paraId="4C6EE5E3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55762063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900CCF">
        <w:rPr>
          <w:rFonts w:ascii="Garamond" w:hAnsi="Garamond" w:cs="Garamond"/>
          <w:bCs/>
          <w:sz w:val="22"/>
          <w:szCs w:val="22"/>
        </w:rPr>
        <w:t xml:space="preserve">Kukenberger, </w:t>
      </w:r>
      <w:r>
        <w:rPr>
          <w:rFonts w:ascii="Garamond" w:hAnsi="Garamond" w:cs="Garamond"/>
          <w:bCs/>
          <w:sz w:val="22"/>
          <w:szCs w:val="22"/>
        </w:rPr>
        <w:t>M.</w:t>
      </w:r>
      <w:r w:rsidRPr="00900CCF">
        <w:rPr>
          <w:rFonts w:ascii="Garamond" w:hAnsi="Garamond" w:cs="Garamond"/>
          <w:b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 xml:space="preserve">L. </w:t>
      </w:r>
      <w:r w:rsidRPr="00900CCF">
        <w:rPr>
          <w:rFonts w:ascii="Garamond" w:hAnsi="Garamond" w:cs="Garamond"/>
          <w:bCs/>
          <w:sz w:val="22"/>
          <w:szCs w:val="22"/>
        </w:rPr>
        <w:t xml:space="preserve">D'Innocenzo, </w:t>
      </w:r>
      <w:r>
        <w:rPr>
          <w:rFonts w:ascii="Garamond" w:hAnsi="Garamond" w:cs="Garamond"/>
          <w:bCs/>
          <w:sz w:val="22"/>
          <w:szCs w:val="22"/>
        </w:rPr>
        <w:t xml:space="preserve">J. </w:t>
      </w:r>
      <w:r w:rsidRPr="00900CCF">
        <w:rPr>
          <w:rFonts w:ascii="Garamond" w:hAnsi="Garamond" w:cs="Garamond"/>
          <w:bCs/>
          <w:sz w:val="22"/>
          <w:szCs w:val="22"/>
        </w:rPr>
        <w:t xml:space="preserve">Mathieu, </w:t>
      </w:r>
      <w:r>
        <w:rPr>
          <w:rFonts w:ascii="Garamond" w:hAnsi="Garamond" w:cs="Garamond"/>
          <w:bCs/>
          <w:sz w:val="22"/>
          <w:szCs w:val="22"/>
        </w:rPr>
        <w:t xml:space="preserve">&amp; G. </w:t>
      </w:r>
      <w:r w:rsidRPr="00900CCF">
        <w:rPr>
          <w:rFonts w:ascii="Garamond" w:hAnsi="Garamond" w:cs="Garamond"/>
          <w:bCs/>
          <w:sz w:val="22"/>
          <w:szCs w:val="22"/>
        </w:rPr>
        <w:t xml:space="preserve">Reilly, </w:t>
      </w:r>
      <w:r>
        <w:rPr>
          <w:rFonts w:ascii="Garamond" w:hAnsi="Garamond" w:cs="Garamond"/>
          <w:bCs/>
          <w:sz w:val="22"/>
          <w:szCs w:val="22"/>
        </w:rPr>
        <w:t xml:space="preserve">(2012) </w:t>
      </w:r>
      <w:r w:rsidRPr="00900CCF">
        <w:rPr>
          <w:rFonts w:ascii="Garamond" w:hAnsi="Garamond" w:cs="Garamond"/>
          <w:bCs/>
          <w:sz w:val="22"/>
          <w:szCs w:val="22"/>
        </w:rPr>
        <w:t xml:space="preserve">"A Multi-Level Test of Team Processes and Team Interventions on Performance and Informal Learning", Academy of Management. </w:t>
      </w:r>
    </w:p>
    <w:p w14:paraId="2FC55786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0BB7630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Maltarich, M.</w:t>
      </w:r>
      <w:r w:rsidRPr="00900CCF">
        <w:rPr>
          <w:rFonts w:ascii="Garamond" w:hAnsi="Garamond" w:cs="Garamond"/>
          <w:bCs/>
          <w:sz w:val="22"/>
          <w:szCs w:val="22"/>
        </w:rPr>
        <w:t>,</w:t>
      </w:r>
      <w:r>
        <w:rPr>
          <w:rFonts w:ascii="Garamond" w:hAnsi="Garamond" w:cs="Garamond"/>
          <w:bCs/>
          <w:sz w:val="22"/>
          <w:szCs w:val="22"/>
        </w:rPr>
        <w:t xml:space="preserve"> G.</w:t>
      </w:r>
      <w:r w:rsidRPr="00900CCF">
        <w:rPr>
          <w:rFonts w:ascii="Garamond" w:hAnsi="Garamond" w:cs="Garamond"/>
          <w:bCs/>
          <w:sz w:val="22"/>
          <w:szCs w:val="22"/>
        </w:rPr>
        <w:t xml:space="preserve"> Reilly, </w:t>
      </w:r>
      <w:r>
        <w:rPr>
          <w:rFonts w:ascii="Garamond" w:hAnsi="Garamond" w:cs="Garamond"/>
          <w:bCs/>
          <w:sz w:val="22"/>
          <w:szCs w:val="22"/>
        </w:rPr>
        <w:t>&amp; M. Kukenberger</w:t>
      </w:r>
      <w:r w:rsidRPr="00900CCF">
        <w:rPr>
          <w:rFonts w:ascii="Garamond" w:hAnsi="Garamond" w:cs="Garamond"/>
          <w:bCs/>
          <w:sz w:val="22"/>
          <w:szCs w:val="22"/>
        </w:rPr>
        <w:t>,</w:t>
      </w:r>
      <w:r>
        <w:rPr>
          <w:rFonts w:ascii="Garamond" w:hAnsi="Garamond" w:cs="Garamond"/>
          <w:bCs/>
          <w:sz w:val="22"/>
          <w:szCs w:val="22"/>
        </w:rPr>
        <w:t xml:space="preserve"> (2012)</w:t>
      </w:r>
      <w:r w:rsidRPr="00900CCF">
        <w:rPr>
          <w:rFonts w:ascii="Garamond" w:hAnsi="Garamond" w:cs="Garamond"/>
          <w:bCs/>
          <w:sz w:val="22"/>
          <w:szCs w:val="22"/>
        </w:rPr>
        <w:t xml:space="preserve"> "The Emergence and Management of Conflict Influences in Teams", Academy of Management. </w:t>
      </w:r>
    </w:p>
    <w:p w14:paraId="72B1E65A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DDEFF83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Reilly, G., M. Maltarich, A. Nyberg, &amp; I. Weller (2012)</w:t>
      </w:r>
      <w:r w:rsidRPr="00900CCF">
        <w:rPr>
          <w:rFonts w:ascii="Garamond" w:hAnsi="Garamond" w:cs="Garamond"/>
          <w:bCs/>
          <w:sz w:val="22"/>
          <w:szCs w:val="22"/>
        </w:rPr>
        <w:t xml:space="preserve"> "The relationships of unit level turnover, hiring, and job demands with unit performance", Academy of Management. </w:t>
      </w:r>
    </w:p>
    <w:p w14:paraId="5EFCFEF5" w14:textId="77777777" w:rsidR="00251690" w:rsidRPr="00900CCF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ACDE9F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Nyberg, A.</w:t>
      </w:r>
      <w:r w:rsidRPr="007D255B">
        <w:rPr>
          <w:rFonts w:ascii="Garamond" w:hAnsi="Garamond" w:cs="Garamond"/>
          <w:b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>G. Reilly &amp; I. Weller</w:t>
      </w:r>
      <w:r w:rsidRPr="007D255B">
        <w:rPr>
          <w:rFonts w:ascii="Garamond" w:hAnsi="Garamond" w:cs="Garamond"/>
          <w:bCs/>
          <w:sz w:val="22"/>
          <w:szCs w:val="22"/>
        </w:rPr>
        <w:t>.</w:t>
      </w:r>
      <w:r>
        <w:rPr>
          <w:rFonts w:ascii="Garamond" w:hAnsi="Garamond" w:cs="Garamond"/>
          <w:bCs/>
          <w:sz w:val="22"/>
          <w:szCs w:val="22"/>
        </w:rPr>
        <w:t xml:space="preserve"> (2011)</w:t>
      </w:r>
      <w:r w:rsidRPr="007D255B">
        <w:rPr>
          <w:rFonts w:ascii="Garamond" w:hAnsi="Garamond" w:cs="Garamond"/>
          <w:bCs/>
          <w:sz w:val="22"/>
          <w:szCs w:val="22"/>
        </w:rPr>
        <w:t xml:space="preserve"> </w:t>
      </w:r>
      <w:r w:rsidRPr="00EC22CD">
        <w:rPr>
          <w:rFonts w:ascii="Garamond" w:hAnsi="Garamond" w:cs="Garamond"/>
          <w:bCs/>
          <w:sz w:val="22"/>
          <w:szCs w:val="22"/>
        </w:rPr>
        <w:t>A Bridge to Somewhere:  A Multi-level Theoretical Approach and Empirical Examination of Collective Turnover and Subsequent Group Performance</w:t>
      </w:r>
      <w:r>
        <w:rPr>
          <w:rFonts w:ascii="Garamond" w:hAnsi="Garamond" w:cs="Garamond"/>
          <w:bCs/>
          <w:sz w:val="22"/>
          <w:szCs w:val="22"/>
        </w:rPr>
        <w:t>. 2011</w:t>
      </w:r>
      <w:r w:rsidRPr="00EC22CD">
        <w:rPr>
          <w:rFonts w:ascii="Garamond" w:hAnsi="Garamond" w:cs="Garamond"/>
          <w:sz w:val="22"/>
          <w:szCs w:val="22"/>
        </w:rPr>
        <w:t xml:space="preserve"> </w:t>
      </w:r>
      <w:r w:rsidRPr="00A5090B">
        <w:rPr>
          <w:rFonts w:ascii="Garamond" w:hAnsi="Garamond" w:cs="Garamond"/>
          <w:sz w:val="22"/>
          <w:szCs w:val="22"/>
        </w:rPr>
        <w:t xml:space="preserve">annual meeting of the Strategic Management Society, </w:t>
      </w:r>
      <w:r>
        <w:rPr>
          <w:rFonts w:ascii="Garamond" w:hAnsi="Garamond" w:cs="Garamond"/>
          <w:sz w:val="22"/>
          <w:szCs w:val="22"/>
        </w:rPr>
        <w:t>Miami, FL</w:t>
      </w:r>
      <w:r w:rsidRPr="00A5090B">
        <w:rPr>
          <w:rFonts w:ascii="Garamond" w:hAnsi="Garamond" w:cs="Garamond"/>
          <w:sz w:val="22"/>
          <w:szCs w:val="22"/>
        </w:rPr>
        <w:t>.</w:t>
      </w:r>
    </w:p>
    <w:p w14:paraId="3894ED2A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45B2E96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Kukenberger, M.,  J. Mathieu, L. D'Innocenzo &amp;</w:t>
      </w:r>
      <w:r w:rsidRPr="00BE3BA9">
        <w:rPr>
          <w:rFonts w:ascii="Garamond" w:hAnsi="Garamond" w:cs="Garamond"/>
          <w:bCs/>
          <w:sz w:val="22"/>
          <w:szCs w:val="22"/>
        </w:rPr>
        <w:t xml:space="preserve"> G. R</w:t>
      </w:r>
      <w:r>
        <w:rPr>
          <w:rFonts w:ascii="Garamond" w:hAnsi="Garamond" w:cs="Garamond"/>
          <w:bCs/>
          <w:sz w:val="22"/>
          <w:szCs w:val="22"/>
        </w:rPr>
        <w:t>eilly.</w:t>
      </w:r>
      <w:r w:rsidRPr="00BE3BA9">
        <w:rPr>
          <w:rFonts w:ascii="Garamond" w:hAnsi="Garamond" w:cs="Garamond"/>
          <w:bCs/>
          <w:sz w:val="22"/>
          <w:szCs w:val="22"/>
        </w:rPr>
        <w:t xml:space="preserve">  </w:t>
      </w:r>
      <w:r>
        <w:rPr>
          <w:rFonts w:ascii="Garamond" w:hAnsi="Garamond" w:cs="Garamond"/>
          <w:bCs/>
          <w:sz w:val="22"/>
          <w:szCs w:val="22"/>
        </w:rPr>
        <w:t>(2011)</w:t>
      </w:r>
      <w:r w:rsidRPr="007D255B">
        <w:rPr>
          <w:rFonts w:ascii="Garamond" w:hAnsi="Garamond" w:cs="Garamond"/>
          <w:bCs/>
          <w:sz w:val="22"/>
          <w:szCs w:val="22"/>
        </w:rPr>
        <w:t xml:space="preserve"> </w:t>
      </w:r>
      <w:r w:rsidRPr="007F4BFA">
        <w:rPr>
          <w:rFonts w:ascii="Garamond" w:hAnsi="Garamond" w:cs="Garamond"/>
          <w:bCs/>
          <w:sz w:val="22"/>
          <w:szCs w:val="22"/>
        </w:rPr>
        <w:t>Shared Leadership in Teams: An Investigation of the Impact of Team Composition and Performance</w:t>
      </w:r>
      <w:r w:rsidRPr="00BE3BA9">
        <w:rPr>
          <w:rFonts w:ascii="Garamond" w:hAnsi="Garamond" w:cs="Garamond"/>
          <w:bCs/>
          <w:sz w:val="22"/>
          <w:szCs w:val="22"/>
        </w:rPr>
        <w:t>.</w:t>
      </w:r>
      <w:r w:rsidRPr="007D255B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 2011 Academy of Management Meetings, San Antonio, TX.</w:t>
      </w:r>
    </w:p>
    <w:p w14:paraId="79171185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0508242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BE3BA9">
        <w:rPr>
          <w:rFonts w:ascii="Garamond" w:hAnsi="Garamond" w:cs="Garamond"/>
          <w:bCs/>
          <w:sz w:val="22"/>
          <w:szCs w:val="22"/>
        </w:rPr>
        <w:t>R</w:t>
      </w:r>
      <w:r>
        <w:rPr>
          <w:rFonts w:ascii="Garamond" w:hAnsi="Garamond" w:cs="Garamond"/>
          <w:bCs/>
          <w:sz w:val="22"/>
          <w:szCs w:val="22"/>
        </w:rPr>
        <w:t>eilly, G. &amp; M.</w:t>
      </w:r>
      <w:r w:rsidRPr="00821A8A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Maltarich.</w:t>
      </w:r>
      <w:r w:rsidRPr="00EC22CD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(2011)</w:t>
      </w:r>
      <w:r w:rsidRPr="007D255B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r w:rsidRPr="007C06C8">
        <w:rPr>
          <w:rFonts w:ascii="Garamond" w:hAnsi="Garamond" w:cs="Garamond"/>
          <w:bCs/>
          <w:sz w:val="22"/>
          <w:szCs w:val="22"/>
        </w:rPr>
        <w:t>Inputs, Process, and Outcomes as Antecedents of an Emergent</w:t>
      </w:r>
      <w:r>
        <w:rPr>
          <w:rFonts w:ascii="Garamond" w:hAnsi="Garamond" w:cs="Garamond"/>
          <w:bCs/>
          <w:sz w:val="22"/>
          <w:szCs w:val="22"/>
        </w:rPr>
        <w:t xml:space="preserve"> State.  2011 Society for Industrial and Organizational Psychology, Chicago, IL</w:t>
      </w:r>
    </w:p>
    <w:p w14:paraId="245F2045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7065AA77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BE3BA9">
        <w:rPr>
          <w:rFonts w:ascii="Garamond" w:hAnsi="Garamond" w:cs="Garamond"/>
          <w:bCs/>
          <w:sz w:val="22"/>
          <w:szCs w:val="22"/>
        </w:rPr>
        <w:t>Maltarich, M., G. R</w:t>
      </w:r>
      <w:r>
        <w:rPr>
          <w:rFonts w:ascii="Garamond" w:hAnsi="Garamond" w:cs="Garamond"/>
          <w:bCs/>
          <w:sz w:val="22"/>
          <w:szCs w:val="22"/>
        </w:rPr>
        <w:t>eilly &amp;  J. Mathieu.</w:t>
      </w:r>
      <w:r w:rsidRPr="00BE3BA9">
        <w:rPr>
          <w:rFonts w:ascii="Garamond" w:hAnsi="Garamond" w:cs="Garamond"/>
          <w:bCs/>
          <w:sz w:val="22"/>
          <w:szCs w:val="22"/>
        </w:rPr>
        <w:t xml:space="preserve">  </w:t>
      </w:r>
      <w:r>
        <w:rPr>
          <w:rFonts w:ascii="Garamond" w:hAnsi="Garamond" w:cs="Garamond"/>
          <w:bCs/>
          <w:sz w:val="22"/>
          <w:szCs w:val="22"/>
        </w:rPr>
        <w:t>(2010)</w:t>
      </w:r>
      <w:r w:rsidRPr="007D255B">
        <w:rPr>
          <w:rFonts w:ascii="Garamond" w:hAnsi="Garamond" w:cs="Garamond"/>
          <w:bCs/>
          <w:sz w:val="22"/>
          <w:szCs w:val="22"/>
        </w:rPr>
        <w:t xml:space="preserve"> </w:t>
      </w:r>
      <w:r w:rsidRPr="00DC7B40">
        <w:rPr>
          <w:rFonts w:ascii="Garamond" w:hAnsi="Garamond" w:cs="Garamond"/>
          <w:bCs/>
          <w:sz w:val="22"/>
          <w:szCs w:val="22"/>
        </w:rPr>
        <w:t>Seeding of our (dis)content:  Compositional Influences on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r w:rsidRPr="00DC7B40">
        <w:rPr>
          <w:rFonts w:ascii="Garamond" w:hAnsi="Garamond" w:cs="Garamond"/>
          <w:bCs/>
          <w:sz w:val="22"/>
          <w:szCs w:val="22"/>
        </w:rPr>
        <w:t>Team Emergent States- Performance Relationships</w:t>
      </w:r>
      <w:r w:rsidRPr="00BE3BA9">
        <w:rPr>
          <w:rFonts w:ascii="Garamond" w:hAnsi="Garamond" w:cs="Garamond"/>
          <w:bCs/>
          <w:sz w:val="22"/>
          <w:szCs w:val="22"/>
        </w:rPr>
        <w:t>.</w:t>
      </w:r>
      <w:r w:rsidRPr="007D255B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 2010 Academy of Management Meetings, Montreal, CA.</w:t>
      </w:r>
    </w:p>
    <w:p w14:paraId="0749884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AFEA932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Souder, D. &amp; G.</w:t>
      </w:r>
      <w:r w:rsidRPr="00A5090B">
        <w:rPr>
          <w:rFonts w:ascii="Garamond" w:hAnsi="Garamond" w:cs="Garamond"/>
          <w:sz w:val="22"/>
          <w:szCs w:val="22"/>
        </w:rPr>
        <w:t xml:space="preserve"> Reilly.</w:t>
      </w:r>
      <w:r>
        <w:rPr>
          <w:rFonts w:ascii="Garamond" w:hAnsi="Garamond" w:cs="Garamond"/>
          <w:sz w:val="22"/>
          <w:szCs w:val="22"/>
        </w:rPr>
        <w:t xml:space="preserve"> (2009) </w:t>
      </w:r>
      <w:r w:rsidRPr="00A5090B">
        <w:rPr>
          <w:rFonts w:ascii="Garamond" w:hAnsi="Garamond" w:cs="Garamond"/>
          <w:sz w:val="22"/>
          <w:szCs w:val="22"/>
        </w:rPr>
        <w:t>Unpacking uncertainty: Differences between investment horizon and production function uncertainty</w:t>
      </w:r>
      <w:r>
        <w:rPr>
          <w:rFonts w:ascii="Garamond" w:hAnsi="Garamond" w:cs="Garamond"/>
          <w:sz w:val="22"/>
          <w:szCs w:val="22"/>
        </w:rPr>
        <w:t>.</w:t>
      </w:r>
      <w:r w:rsidRPr="00A5090B">
        <w:rPr>
          <w:rFonts w:ascii="Garamond" w:hAnsi="Garamond" w:cs="Garamond"/>
          <w:sz w:val="22"/>
          <w:szCs w:val="22"/>
        </w:rPr>
        <w:t xml:space="preserve"> 2009 annual meeting of the Strategic Management Society, Washington, DC. </w:t>
      </w:r>
    </w:p>
    <w:p w14:paraId="06ADB7F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517809B3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BE3BA9">
        <w:rPr>
          <w:rFonts w:ascii="Garamond" w:hAnsi="Garamond" w:cs="Garamond"/>
          <w:bCs/>
          <w:sz w:val="22"/>
          <w:szCs w:val="22"/>
        </w:rPr>
        <w:t>Prabhakar</w:t>
      </w:r>
      <w:r>
        <w:rPr>
          <w:rFonts w:ascii="Garamond" w:hAnsi="Garamond" w:cs="Garamond"/>
          <w:bCs/>
          <w:sz w:val="22"/>
          <w:szCs w:val="22"/>
        </w:rPr>
        <w:t>, S.</w:t>
      </w:r>
      <w:r w:rsidRPr="00BE3BA9">
        <w:rPr>
          <w:rFonts w:ascii="Garamond" w:hAnsi="Garamond" w:cs="Garamond"/>
          <w:bCs/>
          <w:sz w:val="22"/>
          <w:szCs w:val="22"/>
        </w:rPr>
        <w:t xml:space="preserve">, Z. Simsek &amp; G. Reilly. </w:t>
      </w:r>
      <w:r>
        <w:rPr>
          <w:rFonts w:ascii="Garamond" w:hAnsi="Garamond" w:cs="Garamond"/>
          <w:sz w:val="22"/>
          <w:szCs w:val="22"/>
        </w:rPr>
        <w:t xml:space="preserve">(2009) </w:t>
      </w:r>
      <w:r w:rsidRPr="00BE3BA9">
        <w:rPr>
          <w:rFonts w:ascii="Garamond" w:hAnsi="Garamond" w:cs="Garamond"/>
          <w:bCs/>
          <w:sz w:val="22"/>
          <w:szCs w:val="22"/>
        </w:rPr>
        <w:t>Alliance Portfolio Appropriateness: Origins and Im</w:t>
      </w:r>
      <w:r>
        <w:rPr>
          <w:rFonts w:ascii="Garamond" w:hAnsi="Garamond" w:cs="Garamond"/>
          <w:bCs/>
          <w:sz w:val="22"/>
          <w:szCs w:val="22"/>
        </w:rPr>
        <w:t>plications for Firm Performance.</w:t>
      </w:r>
      <w:r w:rsidRPr="00A5090B">
        <w:rPr>
          <w:rFonts w:ascii="Garamond" w:hAnsi="Garamond" w:cs="Garamond"/>
          <w:sz w:val="22"/>
          <w:szCs w:val="22"/>
        </w:rPr>
        <w:t xml:space="preserve"> 2009 annual meeting of the Strategic Management Society, Washington, DC.</w:t>
      </w:r>
    </w:p>
    <w:p w14:paraId="0518F8F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A14B709" w14:textId="77777777" w:rsidR="00251690" w:rsidRPr="00A83E24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Reilly, G. (2007) Goals in the Upper Echelons. </w:t>
      </w:r>
      <w:r w:rsidRPr="00A83E24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Part of the Symposium: TMT and Board Social Cognition.  2007 Academy of Management Meetings, Philadelphia, PA.</w:t>
      </w:r>
    </w:p>
    <w:p w14:paraId="77BEA5CA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67EB2832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Trevor, C. O., B. Gerhart &amp; G. Reilly. (2006) Pay Dispersion and Organizational Performance: Reconciling Pay Level and Employee Inputs. </w:t>
      </w:r>
    </w:p>
    <w:p w14:paraId="43720312" w14:textId="77777777" w:rsidR="00251690" w:rsidRPr="00A83E24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2006 Academy of Management Meetings, Atlanta, GA.</w:t>
      </w:r>
    </w:p>
    <w:p w14:paraId="07EC9B8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B16BF7E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Reilly, G. &amp; M. A. Carpenter. (2006) </w:t>
      </w:r>
      <w:r w:rsidRPr="00A83E24">
        <w:rPr>
          <w:rFonts w:ascii="Garamond" w:hAnsi="Garamond" w:cs="Garamond"/>
          <w:sz w:val="22"/>
          <w:szCs w:val="22"/>
        </w:rPr>
        <w:t>Upper Echelons Research: A guide to construct and measurement challenges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A83E24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Part of the Symposium: </w:t>
      </w:r>
      <w:r w:rsidRPr="00A83E24">
        <w:rPr>
          <w:rFonts w:ascii="Garamond" w:hAnsi="Garamond" w:cs="Garamond"/>
          <w:sz w:val="22"/>
          <w:szCs w:val="22"/>
        </w:rPr>
        <w:t>Creating Actionable Knowledge about Research Methods in Strategic Management:</w:t>
      </w:r>
      <w:r>
        <w:rPr>
          <w:rFonts w:ascii="Garamond" w:hAnsi="Garamond" w:cs="Garamond"/>
          <w:sz w:val="22"/>
          <w:szCs w:val="22"/>
        </w:rPr>
        <w:t xml:space="preserve">  </w:t>
      </w:r>
      <w:r w:rsidRPr="00A83E24">
        <w:rPr>
          <w:rFonts w:ascii="Garamond" w:hAnsi="Garamond" w:cs="Garamond"/>
          <w:sz w:val="22"/>
          <w:szCs w:val="22"/>
        </w:rPr>
        <w:t>Insights into Several Key Challenges</w:t>
      </w:r>
      <w:r>
        <w:rPr>
          <w:rFonts w:ascii="Garamond" w:hAnsi="Garamond" w:cs="Garamond"/>
          <w:sz w:val="22"/>
          <w:szCs w:val="22"/>
        </w:rPr>
        <w:t xml:space="preserve">.  </w:t>
      </w:r>
    </w:p>
    <w:p w14:paraId="52BD0283" w14:textId="77777777" w:rsidR="00251690" w:rsidRPr="00A83E24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2006 Academy of Management Meetings, Atlanta, GA.</w:t>
      </w:r>
    </w:p>
    <w:p w14:paraId="38164F3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AE96225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Reilly, G. &amp; S. Graffin. Exploring Characteristics of the Strategic Consensus Construct.  </w:t>
      </w:r>
    </w:p>
    <w:p w14:paraId="766700A0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2005 Academy of Management Meetings, Honolulu, HI.</w:t>
      </w:r>
    </w:p>
    <w:p w14:paraId="688FFC80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2819B0FB" w14:textId="77777777" w:rsidR="00251690" w:rsidRDefault="00251690" w:rsidP="00251690">
      <w:pPr>
        <w:rPr>
          <w:rFonts w:ascii="Garamond" w:hAnsi="Garamond" w:cs="Garamond"/>
          <w:b/>
          <w:bCs/>
          <w:sz w:val="22"/>
          <w:szCs w:val="22"/>
        </w:rPr>
      </w:pPr>
    </w:p>
    <w:p w14:paraId="075697F9" w14:textId="138901D5" w:rsidR="00244820" w:rsidRDefault="00244820">
      <w:pPr>
        <w:rPr>
          <w:rFonts w:ascii="Garamond" w:hAnsi="Garamond" w:cs="Garamond"/>
          <w:b/>
          <w:bCs/>
          <w:sz w:val="22"/>
          <w:szCs w:val="22"/>
          <w:u w:val="single"/>
        </w:rPr>
      </w:pPr>
    </w:p>
    <w:p w14:paraId="0A17FFC1" w14:textId="77777777" w:rsidR="00E9117D" w:rsidRDefault="00E9117D">
      <w:pPr>
        <w:rPr>
          <w:rFonts w:ascii="Garamond" w:hAnsi="Garamond" w:cs="Garamond"/>
          <w:b/>
          <w:bCs/>
          <w:sz w:val="22"/>
          <w:szCs w:val="22"/>
          <w:u w:val="single"/>
        </w:rPr>
      </w:pPr>
    </w:p>
    <w:p w14:paraId="4C5D2E49" w14:textId="41201872" w:rsidR="00251690" w:rsidRPr="00251690" w:rsidRDefault="00251690" w:rsidP="00251690">
      <w:pPr>
        <w:autoSpaceDE w:val="0"/>
        <w:autoSpaceDN w:val="0"/>
        <w:adjustRightInd w:val="0"/>
        <w:jc w:val="center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251690">
        <w:rPr>
          <w:rFonts w:ascii="Garamond" w:hAnsi="Garamond" w:cs="Garamond"/>
          <w:b/>
          <w:bCs/>
          <w:sz w:val="22"/>
          <w:szCs w:val="22"/>
          <w:u w:val="single"/>
        </w:rPr>
        <w:t xml:space="preserve">TEACHING </w:t>
      </w:r>
    </w:p>
    <w:p w14:paraId="5BC17527" w14:textId="77777777" w:rsidR="008220CD" w:rsidRDefault="008220CD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21EC9679" w14:textId="02B1070A" w:rsidR="009E5B91" w:rsidRDefault="00251690" w:rsidP="00DE37B8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CLASSES TAUGHT</w:t>
      </w:r>
    </w:p>
    <w:p w14:paraId="21EC967A" w14:textId="77777777" w:rsidR="006531F1" w:rsidRDefault="006531F1" w:rsidP="009E5B9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67B" w14:textId="77777777" w:rsidR="007625BC" w:rsidRPr="00251690" w:rsidRDefault="007625BC" w:rsidP="009E5B9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251690">
        <w:rPr>
          <w:rFonts w:ascii="Garamond" w:hAnsi="Garamond" w:cs="Garamond"/>
          <w:sz w:val="22"/>
          <w:szCs w:val="22"/>
          <w:u w:val="single"/>
        </w:rPr>
        <w:t>Ph.D.</w:t>
      </w:r>
    </w:p>
    <w:p w14:paraId="21EC967C" w14:textId="77777777" w:rsidR="0057673A" w:rsidRDefault="0057673A" w:rsidP="009E5B9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67D" w14:textId="77777777" w:rsidR="004136C6" w:rsidRPr="00C13AA0" w:rsidRDefault="004136C6" w:rsidP="007625BC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</w:t>
      </w:r>
      <w:r>
        <w:rPr>
          <w:rFonts w:ascii="Garamond" w:hAnsi="Garamond" w:cs="Garamond"/>
          <w:i/>
          <w:sz w:val="22"/>
          <w:szCs w:val="22"/>
        </w:rPr>
        <w:t>Connecticut</w:t>
      </w:r>
      <w:r w:rsidRPr="00C13AA0">
        <w:rPr>
          <w:rFonts w:ascii="Garamond" w:hAnsi="Garamond" w:cs="Garamond"/>
          <w:i/>
          <w:sz w:val="22"/>
          <w:szCs w:val="22"/>
        </w:rPr>
        <w:t>, School of Business</w:t>
      </w:r>
    </w:p>
    <w:p w14:paraId="21EC967E" w14:textId="77777777" w:rsidR="009B7D3D" w:rsidRDefault="004D2379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</w:t>
      </w:r>
      <w:r w:rsidR="009B7D3D">
        <w:rPr>
          <w:rFonts w:ascii="Garamond" w:hAnsi="Garamond" w:cs="Garamond"/>
          <w:sz w:val="22"/>
          <w:szCs w:val="22"/>
        </w:rPr>
        <w:t>eminar in Human Resources and Organizational Behavior</w:t>
      </w:r>
    </w:p>
    <w:p w14:paraId="21EC967F" w14:textId="77777777" w:rsidR="00F8068F" w:rsidRDefault="00F8068F" w:rsidP="00F8068F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</w:p>
    <w:p w14:paraId="6587D57A" w14:textId="77777777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 w:rsidRPr="00567A22">
        <w:rPr>
          <w:rFonts w:ascii="Garamond" w:hAnsi="Garamond" w:cs="Garamond"/>
          <w:bCs/>
          <w:i/>
          <w:sz w:val="22"/>
          <w:szCs w:val="22"/>
        </w:rPr>
        <w:t>Waseda University</w:t>
      </w:r>
      <w:r>
        <w:rPr>
          <w:rFonts w:ascii="Garamond" w:hAnsi="Garamond" w:cs="Garamond"/>
          <w:bCs/>
          <w:sz w:val="22"/>
          <w:szCs w:val="22"/>
        </w:rPr>
        <w:t>, Tokyo, Japan</w:t>
      </w:r>
      <w:r>
        <w:rPr>
          <w:rFonts w:ascii="Garamond" w:hAnsi="Garamond" w:cs="Garamond"/>
          <w:sz w:val="22"/>
          <w:szCs w:val="22"/>
        </w:rPr>
        <w:t xml:space="preserve"> </w:t>
      </w:r>
    </w:p>
    <w:p w14:paraId="7FE31270" w14:textId="46C30818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Guest lecturer in Management Ph.D.</w:t>
      </w:r>
      <w:r w:rsidRPr="00F8068F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Seminar</w:t>
      </w:r>
    </w:p>
    <w:p w14:paraId="45475E81" w14:textId="77777777" w:rsidR="00567A22" w:rsidRDefault="00567A22" w:rsidP="00567A2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21EC9680" w14:textId="77777777" w:rsidR="00F8068F" w:rsidRPr="00C13AA0" w:rsidRDefault="00F8068F" w:rsidP="00F8068F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</w:t>
      </w:r>
      <w:r>
        <w:rPr>
          <w:rFonts w:ascii="Garamond" w:hAnsi="Garamond" w:cs="Garamond"/>
          <w:i/>
          <w:sz w:val="22"/>
          <w:szCs w:val="22"/>
        </w:rPr>
        <w:t>Iowa</w:t>
      </w:r>
      <w:r w:rsidRPr="00C13AA0">
        <w:rPr>
          <w:rFonts w:ascii="Garamond" w:hAnsi="Garamond" w:cs="Garamond"/>
          <w:i/>
          <w:sz w:val="22"/>
          <w:szCs w:val="22"/>
        </w:rPr>
        <w:t xml:space="preserve">, </w:t>
      </w:r>
      <w:r>
        <w:rPr>
          <w:rFonts w:ascii="Garamond" w:hAnsi="Garamond" w:cs="Garamond"/>
          <w:i/>
          <w:sz w:val="22"/>
          <w:szCs w:val="22"/>
        </w:rPr>
        <w:t xml:space="preserve">Tippie </w:t>
      </w:r>
      <w:r w:rsidRPr="00C13AA0">
        <w:rPr>
          <w:rFonts w:ascii="Garamond" w:hAnsi="Garamond" w:cs="Garamond"/>
          <w:i/>
          <w:sz w:val="22"/>
          <w:szCs w:val="22"/>
        </w:rPr>
        <w:t>School of Business</w:t>
      </w:r>
    </w:p>
    <w:p w14:paraId="21EC9681" w14:textId="77777777" w:rsidR="00F8068F" w:rsidRDefault="00F8068F" w:rsidP="00F8068F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Guest lecturer in Organizational Behavior</w:t>
      </w:r>
      <w:r w:rsidRPr="00F8068F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Seminar</w:t>
      </w:r>
    </w:p>
    <w:p w14:paraId="21EC9682" w14:textId="77777777" w:rsidR="0057673A" w:rsidRDefault="0057673A" w:rsidP="00F8068F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21EC9683" w14:textId="77777777" w:rsidR="007625BC" w:rsidRPr="00251690" w:rsidRDefault="001A1942" w:rsidP="007625BC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251690">
        <w:rPr>
          <w:rFonts w:ascii="Garamond" w:hAnsi="Garamond" w:cs="Garamond"/>
          <w:sz w:val="22"/>
          <w:szCs w:val="22"/>
          <w:u w:val="single"/>
        </w:rPr>
        <w:t>Executive</w:t>
      </w:r>
    </w:p>
    <w:p w14:paraId="21EC9684" w14:textId="77777777" w:rsidR="0057673A" w:rsidRDefault="0057673A" w:rsidP="007625BC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685" w14:textId="77777777" w:rsidR="001A1942" w:rsidRPr="00C13AA0" w:rsidRDefault="001A1942" w:rsidP="001A1942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</w:t>
      </w:r>
      <w:r>
        <w:rPr>
          <w:rFonts w:ascii="Garamond" w:hAnsi="Garamond" w:cs="Garamond"/>
          <w:i/>
          <w:sz w:val="22"/>
          <w:szCs w:val="22"/>
        </w:rPr>
        <w:t>Connecticut</w:t>
      </w:r>
      <w:r w:rsidRPr="00C13AA0">
        <w:rPr>
          <w:rFonts w:ascii="Garamond" w:hAnsi="Garamond" w:cs="Garamond"/>
          <w:i/>
          <w:sz w:val="22"/>
          <w:szCs w:val="22"/>
        </w:rPr>
        <w:t>, School of Business</w:t>
      </w:r>
    </w:p>
    <w:p w14:paraId="21EC9686" w14:textId="3FD98837" w:rsidR="009B7D3D" w:rsidRPr="006D238E" w:rsidRDefault="009B7D3D" w:rsidP="00567A22">
      <w:pPr>
        <w:autoSpaceDE w:val="0"/>
        <w:autoSpaceDN w:val="0"/>
        <w:adjustRightInd w:val="0"/>
        <w:ind w:left="990" w:hanging="63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Executive MBA - Competitive strategy; </w:t>
      </w:r>
      <w:r w:rsidR="00613DF1">
        <w:rPr>
          <w:rFonts w:ascii="Garamond" w:hAnsi="Garamond" w:cs="Garamond"/>
          <w:sz w:val="22"/>
          <w:szCs w:val="22"/>
        </w:rPr>
        <w:t>Value Creation and Competition</w:t>
      </w:r>
      <w:r w:rsidR="00F32963">
        <w:rPr>
          <w:rFonts w:ascii="Garamond" w:hAnsi="Garamond" w:cs="Garamond"/>
          <w:sz w:val="22"/>
          <w:szCs w:val="22"/>
        </w:rPr>
        <w:t>, Current Topics in Business</w:t>
      </w:r>
      <w:r w:rsidR="006D238E">
        <w:rPr>
          <w:rFonts w:ascii="Garamond" w:hAnsi="Garamond" w:cs="Garamond"/>
          <w:sz w:val="22"/>
          <w:szCs w:val="22"/>
        </w:rPr>
        <w:t xml:space="preserve">, </w:t>
      </w:r>
      <w:r w:rsidR="006D238E" w:rsidRPr="006D238E">
        <w:rPr>
          <w:rFonts w:ascii="Garamond" w:hAnsi="Garamond" w:cs="Garamond"/>
          <w:sz w:val="22"/>
          <w:szCs w:val="22"/>
        </w:rPr>
        <w:t>Modeling Statistical and Qualitative Uncertainty</w:t>
      </w:r>
    </w:p>
    <w:p w14:paraId="21EC9687" w14:textId="77777777" w:rsidR="0057673A" w:rsidRDefault="0057673A" w:rsidP="0057673A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Professionals - Leading </w:t>
      </w:r>
      <w:r w:rsidR="00E936C2">
        <w:rPr>
          <w:rFonts w:ascii="Garamond" w:hAnsi="Garamond" w:cs="Garamond"/>
          <w:sz w:val="22"/>
          <w:szCs w:val="22"/>
        </w:rPr>
        <w:t>government improvement p</w:t>
      </w:r>
      <w:r>
        <w:rPr>
          <w:rFonts w:ascii="Garamond" w:hAnsi="Garamond" w:cs="Garamond"/>
          <w:sz w:val="22"/>
          <w:szCs w:val="22"/>
        </w:rPr>
        <w:t>rojects</w:t>
      </w:r>
    </w:p>
    <w:p w14:paraId="21EC9688" w14:textId="77777777" w:rsidR="0057673A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</w:p>
    <w:p w14:paraId="3F9CF33C" w14:textId="77777777" w:rsidR="00567A22" w:rsidRPr="00C13AA0" w:rsidRDefault="00567A22" w:rsidP="00567A22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Michigan, </w:t>
      </w:r>
      <w:r>
        <w:rPr>
          <w:rFonts w:ascii="Garamond" w:hAnsi="Garamond" w:cs="Garamond"/>
          <w:i/>
          <w:sz w:val="22"/>
          <w:szCs w:val="22"/>
        </w:rPr>
        <w:t xml:space="preserve">Ross </w:t>
      </w:r>
      <w:r w:rsidRPr="00C13AA0">
        <w:rPr>
          <w:rFonts w:ascii="Garamond" w:hAnsi="Garamond" w:cs="Garamond"/>
          <w:i/>
          <w:sz w:val="22"/>
          <w:szCs w:val="22"/>
        </w:rPr>
        <w:t>School of Business</w:t>
      </w:r>
    </w:p>
    <w:p w14:paraId="032C1007" w14:textId="77777777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Enterprise Executive Program</w:t>
      </w:r>
    </w:p>
    <w:p w14:paraId="4C6F9E1B" w14:textId="77777777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BrightView Executive Program</w:t>
      </w:r>
    </w:p>
    <w:p w14:paraId="7111492D" w14:textId="77777777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Precision Castparts - General Manager Development Program</w:t>
      </w:r>
    </w:p>
    <w:p w14:paraId="3F312C3F" w14:textId="77777777" w:rsidR="00567A22" w:rsidRDefault="00567A22" w:rsidP="00567A22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Corporate Performance Measurement: Beyond the Balanced Scorecard</w:t>
      </w:r>
    </w:p>
    <w:p w14:paraId="5C7B521D" w14:textId="77777777" w:rsidR="00567A22" w:rsidRDefault="00567A22" w:rsidP="00567A22">
      <w:pPr>
        <w:rPr>
          <w:rFonts w:ascii="Garamond" w:hAnsi="Garamond" w:cs="Garamond"/>
          <w:sz w:val="22"/>
          <w:szCs w:val="22"/>
        </w:rPr>
      </w:pPr>
    </w:p>
    <w:p w14:paraId="21EC9689" w14:textId="77777777" w:rsidR="0057673A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 xml:space="preserve">National Arts Strategies </w:t>
      </w:r>
    </w:p>
    <w:p w14:paraId="21EC968A" w14:textId="5C54327F" w:rsidR="0057673A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Strategic </w:t>
      </w:r>
      <w:r w:rsidR="009813E4">
        <w:rPr>
          <w:rFonts w:ascii="Garamond" w:hAnsi="Garamond" w:cs="Garamond"/>
          <w:sz w:val="22"/>
          <w:szCs w:val="22"/>
        </w:rPr>
        <w:t>finance and business a</w:t>
      </w:r>
      <w:r>
        <w:rPr>
          <w:rFonts w:ascii="Garamond" w:hAnsi="Garamond" w:cs="Garamond"/>
          <w:sz w:val="22"/>
          <w:szCs w:val="22"/>
        </w:rPr>
        <w:t xml:space="preserve">cumen for </w:t>
      </w:r>
      <w:r w:rsidR="009813E4">
        <w:rPr>
          <w:rFonts w:ascii="Garamond" w:hAnsi="Garamond" w:cs="Garamond"/>
          <w:sz w:val="22"/>
          <w:szCs w:val="22"/>
        </w:rPr>
        <w:t xml:space="preserve">non-profit </w:t>
      </w:r>
      <w:r>
        <w:rPr>
          <w:rFonts w:ascii="Garamond" w:hAnsi="Garamond" w:cs="Garamond"/>
          <w:sz w:val="22"/>
          <w:szCs w:val="22"/>
        </w:rPr>
        <w:t>executive leadership teams</w:t>
      </w:r>
    </w:p>
    <w:p w14:paraId="21EC968B" w14:textId="77777777" w:rsidR="0057673A" w:rsidRDefault="0057673A" w:rsidP="0057673A">
      <w:pPr>
        <w:tabs>
          <w:tab w:val="left" w:pos="2160"/>
        </w:tabs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Los Angeles, New York, Chicago, Denver, Seattle, Minneapolis, Washington DC</w:t>
      </w:r>
      <w:r w:rsidR="00826647">
        <w:rPr>
          <w:rFonts w:ascii="Garamond" w:hAnsi="Garamond" w:cs="Garamond"/>
          <w:sz w:val="22"/>
          <w:szCs w:val="22"/>
        </w:rPr>
        <w:t>, Phoenix</w:t>
      </w:r>
      <w:r>
        <w:rPr>
          <w:rFonts w:ascii="Garamond" w:hAnsi="Garamond" w:cs="Garamond"/>
          <w:sz w:val="22"/>
          <w:szCs w:val="22"/>
        </w:rPr>
        <w:t xml:space="preserve"> </w:t>
      </w:r>
    </w:p>
    <w:p w14:paraId="21EC968C" w14:textId="77777777" w:rsidR="0057673A" w:rsidRDefault="0057673A" w:rsidP="0057673A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12D2E489" w14:textId="5C4AB4FF" w:rsidR="00613DF1" w:rsidRPr="00C13AA0" w:rsidRDefault="00613DF1" w:rsidP="00613DF1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Luxembourg School of Business</w:t>
      </w:r>
    </w:p>
    <w:p w14:paraId="3F961683" w14:textId="390E9020" w:rsidR="00613DF1" w:rsidRDefault="00613DF1" w:rsidP="00613DF1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Strategic Human Resource Management – executive course</w:t>
      </w:r>
    </w:p>
    <w:p w14:paraId="6F9727BB" w14:textId="77777777" w:rsidR="00613DF1" w:rsidRDefault="00613DF1" w:rsidP="00613DF1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</w:p>
    <w:p w14:paraId="21EC968D" w14:textId="77777777" w:rsidR="0057673A" w:rsidRPr="00C13AA0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Stockholm School of Economics, Riga</w:t>
      </w:r>
    </w:p>
    <w:p w14:paraId="21EC968E" w14:textId="77777777" w:rsidR="0057673A" w:rsidRDefault="0057673A" w:rsidP="0057673A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Strategic Management – executive course</w:t>
      </w:r>
    </w:p>
    <w:p w14:paraId="21EC9690" w14:textId="77777777" w:rsidR="0057673A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</w:p>
    <w:p w14:paraId="21EC9696" w14:textId="41356555" w:rsidR="0057673A" w:rsidRPr="00251690" w:rsidRDefault="00613DF1" w:rsidP="00F8068F">
      <w:pPr>
        <w:rPr>
          <w:rFonts w:ascii="Garamond" w:hAnsi="Garamond" w:cs="Garamond"/>
          <w:sz w:val="22"/>
          <w:szCs w:val="22"/>
          <w:u w:val="single"/>
        </w:rPr>
      </w:pPr>
      <w:r w:rsidRPr="00251690">
        <w:rPr>
          <w:rFonts w:ascii="Garamond" w:hAnsi="Garamond" w:cs="Garamond"/>
          <w:sz w:val="22"/>
          <w:szCs w:val="22"/>
          <w:u w:val="single"/>
        </w:rPr>
        <w:t>Masters</w:t>
      </w:r>
    </w:p>
    <w:p w14:paraId="21EC9697" w14:textId="77777777" w:rsidR="0057673A" w:rsidRDefault="0057673A" w:rsidP="0057673A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698" w14:textId="77777777" w:rsidR="0057673A" w:rsidRPr="00C13AA0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</w:t>
      </w:r>
      <w:r>
        <w:rPr>
          <w:rFonts w:ascii="Garamond" w:hAnsi="Garamond" w:cs="Garamond"/>
          <w:i/>
          <w:sz w:val="22"/>
          <w:szCs w:val="22"/>
        </w:rPr>
        <w:t>Connecticut</w:t>
      </w:r>
      <w:r w:rsidRPr="00C13AA0">
        <w:rPr>
          <w:rFonts w:ascii="Garamond" w:hAnsi="Garamond" w:cs="Garamond"/>
          <w:i/>
          <w:sz w:val="22"/>
          <w:szCs w:val="22"/>
        </w:rPr>
        <w:t>, School of Business</w:t>
      </w:r>
    </w:p>
    <w:p w14:paraId="21EC9699" w14:textId="77777777" w:rsidR="0057673A" w:rsidRDefault="004D2379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Capstone Strategy, Policy and Planning</w:t>
      </w:r>
    </w:p>
    <w:p w14:paraId="387D3968" w14:textId="37102838" w:rsidR="00613DF1" w:rsidRDefault="00613DF1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Value Creation and Competition</w:t>
      </w:r>
    </w:p>
    <w:p w14:paraId="3717CF9F" w14:textId="2784DA02" w:rsidR="00613DF1" w:rsidRDefault="00613DF1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Business Acumen and Strategic Human Resource Management</w:t>
      </w:r>
    </w:p>
    <w:p w14:paraId="21EC969A" w14:textId="77777777" w:rsidR="0057673A" w:rsidRDefault="0057673A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21EC969B" w14:textId="77777777" w:rsidR="0057673A" w:rsidRPr="00251690" w:rsidRDefault="0057673A" w:rsidP="0057673A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251690">
        <w:rPr>
          <w:rFonts w:ascii="Garamond" w:hAnsi="Garamond" w:cs="Garamond"/>
          <w:sz w:val="22"/>
          <w:szCs w:val="22"/>
          <w:u w:val="single"/>
        </w:rPr>
        <w:t>Undergraduate</w:t>
      </w:r>
    </w:p>
    <w:p w14:paraId="21EC969C" w14:textId="77777777" w:rsidR="0057673A" w:rsidRDefault="0057673A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21EC969D" w14:textId="77777777" w:rsidR="0057673A" w:rsidRPr="00C13AA0" w:rsidRDefault="0057673A" w:rsidP="0057673A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r w:rsidRPr="00C13AA0">
        <w:rPr>
          <w:rFonts w:ascii="Garamond" w:hAnsi="Garamond" w:cs="Garamond"/>
          <w:i/>
          <w:sz w:val="22"/>
          <w:szCs w:val="22"/>
        </w:rPr>
        <w:t xml:space="preserve">University of </w:t>
      </w:r>
      <w:r>
        <w:rPr>
          <w:rFonts w:ascii="Garamond" w:hAnsi="Garamond" w:cs="Garamond"/>
          <w:i/>
          <w:sz w:val="22"/>
          <w:szCs w:val="22"/>
        </w:rPr>
        <w:t>Connecticut</w:t>
      </w:r>
      <w:r w:rsidRPr="00C13AA0">
        <w:rPr>
          <w:rFonts w:ascii="Garamond" w:hAnsi="Garamond" w:cs="Garamond"/>
          <w:i/>
          <w:sz w:val="22"/>
          <w:szCs w:val="22"/>
        </w:rPr>
        <w:t>, School of Business</w:t>
      </w:r>
    </w:p>
    <w:p w14:paraId="21EC969E" w14:textId="77777777" w:rsidR="004D2379" w:rsidRDefault="004D2379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Capstone Strategy, Policy and Planning</w:t>
      </w:r>
    </w:p>
    <w:p w14:paraId="21EC969F" w14:textId="77777777" w:rsidR="004136C6" w:rsidRDefault="004136C6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21EC96A0" w14:textId="77777777" w:rsidR="004A0789" w:rsidRPr="00C13AA0" w:rsidRDefault="004A0789" w:rsidP="007625BC">
      <w:pPr>
        <w:autoSpaceDE w:val="0"/>
        <w:autoSpaceDN w:val="0"/>
        <w:adjustRightInd w:val="0"/>
        <w:ind w:left="360"/>
        <w:outlineLvl w:val="1"/>
        <w:rPr>
          <w:rFonts w:ascii="Garamond" w:hAnsi="Garamond" w:cs="Garamond"/>
          <w:i/>
          <w:sz w:val="22"/>
          <w:szCs w:val="22"/>
        </w:rPr>
      </w:pPr>
      <w:smartTag w:uri="urn:schemas-microsoft-com:office:smarttags" w:element="PlaceType">
        <w:r w:rsidRPr="00C13AA0">
          <w:rPr>
            <w:rFonts w:ascii="Garamond" w:hAnsi="Garamond" w:cs="Garamond"/>
            <w:i/>
            <w:sz w:val="22"/>
            <w:szCs w:val="22"/>
          </w:rPr>
          <w:t>University</w:t>
        </w:r>
      </w:smartTag>
      <w:r w:rsidRPr="00C13AA0">
        <w:rPr>
          <w:rFonts w:ascii="Garamond" w:hAnsi="Garamond" w:cs="Garamond"/>
          <w:i/>
          <w:sz w:val="22"/>
          <w:szCs w:val="22"/>
        </w:rPr>
        <w:t xml:space="preserve"> of </w:t>
      </w:r>
      <w:smartTag w:uri="urn:schemas-microsoft-com:office:smarttags" w:element="PlaceName">
        <w:r w:rsidRPr="00C13AA0">
          <w:rPr>
            <w:rFonts w:ascii="Garamond" w:hAnsi="Garamond" w:cs="Garamond"/>
            <w:i/>
            <w:sz w:val="22"/>
            <w:szCs w:val="22"/>
          </w:rPr>
          <w:t>Wisconsin</w:t>
        </w:r>
      </w:smartTag>
      <w:r w:rsidRPr="00C13AA0">
        <w:rPr>
          <w:rFonts w:ascii="Garamond" w:hAnsi="Garamond" w:cs="Garamond"/>
          <w:i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C13AA0">
            <w:rPr>
              <w:rFonts w:ascii="Garamond" w:hAnsi="Garamond" w:cs="Garamond"/>
              <w:i/>
              <w:sz w:val="22"/>
              <w:szCs w:val="22"/>
            </w:rPr>
            <w:t>Madison</w:t>
          </w:r>
        </w:smartTag>
        <w:r w:rsidRPr="00C13AA0">
          <w:rPr>
            <w:rFonts w:ascii="Garamond" w:hAnsi="Garamond" w:cs="Garamond"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C13AA0">
            <w:rPr>
              <w:rFonts w:ascii="Garamond" w:hAnsi="Garamond" w:cs="Garamond"/>
              <w:i/>
              <w:sz w:val="22"/>
              <w:szCs w:val="22"/>
            </w:rPr>
            <w:t>School</w:t>
          </w:r>
        </w:smartTag>
      </w:smartTag>
      <w:r w:rsidRPr="00C13AA0">
        <w:rPr>
          <w:rFonts w:ascii="Garamond" w:hAnsi="Garamond" w:cs="Garamond"/>
          <w:i/>
          <w:sz w:val="22"/>
          <w:szCs w:val="22"/>
        </w:rPr>
        <w:t xml:space="preserve"> of Business</w:t>
      </w:r>
    </w:p>
    <w:p w14:paraId="21EC96A1" w14:textId="77777777" w:rsidR="004A0789" w:rsidRDefault="00F94016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Strategic Management</w:t>
      </w:r>
    </w:p>
    <w:p w14:paraId="21EC96A2" w14:textId="1FEABAE5" w:rsidR="004A0789" w:rsidRDefault="004A0789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0B1099E5" w14:textId="77777777" w:rsidR="00567A22" w:rsidRDefault="00567A22" w:rsidP="007625BC">
      <w:pPr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</w:p>
    <w:p w14:paraId="1C69AF32" w14:textId="334E82DE" w:rsidR="00567A22" w:rsidRDefault="00567A22" w:rsidP="00567A22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ADVISING PH.D. STUDENTS</w:t>
      </w:r>
    </w:p>
    <w:p w14:paraId="2CF7E48B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129FED6" w14:textId="3ED75B2E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Doctoral Student Dissertation</w:t>
      </w:r>
      <w:r w:rsidRPr="00F27FD3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Major Advisor</w:t>
      </w:r>
    </w:p>
    <w:p w14:paraId="63221A20" w14:textId="77777777" w:rsidR="00567A22" w:rsidRPr="00F27FD3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E513B48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307C32">
        <w:rPr>
          <w:rFonts w:ascii="Garamond" w:hAnsi="Garamond" w:cs="Garamond"/>
          <w:bCs/>
          <w:sz w:val="22"/>
          <w:szCs w:val="22"/>
        </w:rPr>
        <w:t>Methasani</w:t>
      </w:r>
      <w:r>
        <w:rPr>
          <w:rFonts w:ascii="Garamond" w:hAnsi="Garamond" w:cs="Garamond"/>
          <w:bCs/>
          <w:sz w:val="22"/>
          <w:szCs w:val="22"/>
        </w:rPr>
        <w:t>,</w:t>
      </w:r>
      <w:r w:rsidRPr="00307C32">
        <w:rPr>
          <w:rFonts w:ascii="Garamond" w:hAnsi="Garamond" w:cs="Garamond"/>
          <w:bCs/>
          <w:sz w:val="22"/>
          <w:szCs w:val="22"/>
        </w:rPr>
        <w:t xml:space="preserve"> Redona </w:t>
      </w:r>
      <w:r>
        <w:rPr>
          <w:rFonts w:ascii="Garamond" w:hAnsi="Garamond" w:cs="Garamond"/>
          <w:bCs/>
          <w:sz w:val="22"/>
          <w:szCs w:val="22"/>
        </w:rPr>
        <w:t>(2018 graduate)</w:t>
      </w:r>
    </w:p>
    <w:p w14:paraId="7D5C0415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Young</w:t>
      </w:r>
      <w:r w:rsidRPr="00A52F6F">
        <w:rPr>
          <w:rFonts w:ascii="Garamond" w:hAnsi="Garamond" w:cs="Garamond"/>
          <w:b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>Nicole Jones (2016 graduate)</w:t>
      </w:r>
    </w:p>
    <w:p w14:paraId="4E158C0B" w14:textId="77777777" w:rsidR="00567A22" w:rsidRPr="00A52F6F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</w:p>
    <w:p w14:paraId="2BAA69EC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Doctoral Student Dissertation</w:t>
      </w:r>
      <w:r w:rsidRPr="00F27FD3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Committees</w:t>
      </w:r>
    </w:p>
    <w:p w14:paraId="43AE5A1A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4C95C4AE" w14:textId="4905919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Gallagher, Peter </w:t>
      </w:r>
    </w:p>
    <w:p w14:paraId="12C36958" w14:textId="52922B59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7E0D8A">
        <w:rPr>
          <w:rFonts w:ascii="Garamond" w:hAnsi="Garamond" w:cs="Garamond"/>
          <w:bCs/>
          <w:sz w:val="22"/>
          <w:szCs w:val="22"/>
        </w:rPr>
        <w:t>Alrashdan, Abdullatif</w:t>
      </w:r>
    </w:p>
    <w:p w14:paraId="6DAD1CE6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Grove, Sergio</w:t>
      </w:r>
    </w:p>
    <w:p w14:paraId="253A8BC8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Abdulsalam, Dhuha (University of South Carolina)</w:t>
      </w:r>
    </w:p>
    <w:p w14:paraId="5211449B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Wolfson, Mikhail (2018 graduate)</w:t>
      </w:r>
    </w:p>
    <w:p w14:paraId="7B81DD0D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Zinger, Jessica (Bentley University)</w:t>
      </w:r>
    </w:p>
    <w:p w14:paraId="400A2765" w14:textId="77777777" w:rsidR="00567A22" w:rsidRPr="00A52F6F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A52F6F">
        <w:rPr>
          <w:rFonts w:ascii="Garamond" w:hAnsi="Garamond" w:cs="Garamond"/>
          <w:bCs/>
          <w:sz w:val="22"/>
          <w:szCs w:val="22"/>
        </w:rPr>
        <w:t>Fox, Brian</w:t>
      </w:r>
      <w:r>
        <w:rPr>
          <w:rFonts w:ascii="Garamond" w:hAnsi="Garamond" w:cs="Garamond"/>
          <w:bCs/>
          <w:sz w:val="22"/>
          <w:szCs w:val="22"/>
        </w:rPr>
        <w:t xml:space="preserve"> (2017 graduate)</w:t>
      </w:r>
    </w:p>
    <w:p w14:paraId="60962847" w14:textId="77777777" w:rsidR="00567A22" w:rsidRPr="00A52F6F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A52F6F">
        <w:rPr>
          <w:rFonts w:ascii="Garamond" w:hAnsi="Garamond" w:cs="Garamond"/>
          <w:bCs/>
          <w:sz w:val="22"/>
          <w:szCs w:val="22"/>
        </w:rPr>
        <w:lastRenderedPageBreak/>
        <w:t>Ranucci, Rebecca</w:t>
      </w:r>
      <w:r>
        <w:rPr>
          <w:rFonts w:ascii="Garamond" w:hAnsi="Garamond" w:cs="Garamond"/>
          <w:bCs/>
          <w:sz w:val="22"/>
          <w:szCs w:val="22"/>
        </w:rPr>
        <w:t xml:space="preserve"> (2015 graduate)</w:t>
      </w:r>
    </w:p>
    <w:p w14:paraId="7B941CC8" w14:textId="77777777" w:rsidR="00567A22" w:rsidRPr="00A52F6F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A52F6F">
        <w:rPr>
          <w:rFonts w:ascii="Garamond" w:hAnsi="Garamond" w:cs="Garamond"/>
          <w:bCs/>
          <w:sz w:val="22"/>
          <w:szCs w:val="22"/>
        </w:rPr>
        <w:t>Luciano, Margaret</w:t>
      </w:r>
      <w:r>
        <w:rPr>
          <w:rFonts w:ascii="Garamond" w:hAnsi="Garamond" w:cs="Garamond"/>
          <w:bCs/>
          <w:sz w:val="22"/>
          <w:szCs w:val="22"/>
        </w:rPr>
        <w:t xml:space="preserve"> (2015 graduate)</w:t>
      </w:r>
    </w:p>
    <w:p w14:paraId="7C21218F" w14:textId="77777777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Garamond" w:hAnsi="Garamond" w:cs="Garamond"/>
          <w:bCs/>
          <w:sz w:val="22"/>
          <w:szCs w:val="22"/>
        </w:rPr>
      </w:pPr>
      <w:r w:rsidRPr="00A52F6F">
        <w:rPr>
          <w:rFonts w:ascii="Garamond" w:hAnsi="Garamond" w:cs="Garamond"/>
          <w:bCs/>
          <w:sz w:val="22"/>
          <w:szCs w:val="22"/>
        </w:rPr>
        <w:t>D'Innocenzo, Lauren</w:t>
      </w:r>
      <w:r>
        <w:rPr>
          <w:rFonts w:ascii="Garamond" w:hAnsi="Garamond" w:cs="Garamond"/>
          <w:bCs/>
          <w:sz w:val="22"/>
          <w:szCs w:val="22"/>
        </w:rPr>
        <w:t xml:space="preserve"> (2014 graduate)</w:t>
      </w:r>
    </w:p>
    <w:p w14:paraId="1E11635D" w14:textId="6D708C4B" w:rsidR="00567A22" w:rsidRDefault="00567A22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11C304B2" w14:textId="77777777" w:rsidR="00E9117D" w:rsidRDefault="00E9117D" w:rsidP="00567A22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889BD9F" w14:textId="1FD6DE6D" w:rsidR="00E9117D" w:rsidRDefault="00E9117D" w:rsidP="00E9117D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AWARDS</w:t>
      </w:r>
    </w:p>
    <w:p w14:paraId="473C36FB" w14:textId="77777777" w:rsidR="00E9117D" w:rsidRDefault="00E9117D" w:rsidP="00E9117D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6C161A31" w14:textId="241EEE43" w:rsidR="00E9117D" w:rsidRDefault="00E9117D" w:rsidP="00E9117D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2019</w:t>
      </w:r>
      <w:r>
        <w:rPr>
          <w:rFonts w:ascii="Garamond" w:hAnsi="Garamond" w:cs="Garamond"/>
          <w:sz w:val="22"/>
          <w:szCs w:val="22"/>
        </w:rPr>
        <w:t xml:space="preserve"> </w:t>
      </w:r>
      <w:r w:rsidR="0095736F">
        <w:rPr>
          <w:rFonts w:ascii="Garamond" w:hAnsi="Garamond" w:cs="Garamond"/>
          <w:sz w:val="22"/>
          <w:szCs w:val="22"/>
        </w:rPr>
        <w:t>Outstanding</w:t>
      </w:r>
      <w:r>
        <w:rPr>
          <w:rFonts w:ascii="Garamond" w:hAnsi="Garamond" w:cs="Garamond"/>
          <w:sz w:val="22"/>
          <w:szCs w:val="22"/>
        </w:rPr>
        <w:t xml:space="preserve"> MBA</w:t>
      </w:r>
      <w:r w:rsidR="0095736F">
        <w:rPr>
          <w:rFonts w:ascii="Garamond" w:hAnsi="Garamond" w:cs="Garamond"/>
          <w:sz w:val="22"/>
          <w:szCs w:val="22"/>
        </w:rPr>
        <w:t xml:space="preserve"> Core Faculty Award</w:t>
      </w:r>
      <w:r>
        <w:rPr>
          <w:rFonts w:ascii="Garamond" w:hAnsi="Garamond" w:cs="Garamond"/>
          <w:sz w:val="22"/>
          <w:szCs w:val="22"/>
        </w:rPr>
        <w:t xml:space="preserve">, University of Connecticut. </w:t>
      </w:r>
    </w:p>
    <w:p w14:paraId="48D035C1" w14:textId="38DF42FF" w:rsidR="009813E4" w:rsidRDefault="009813E4" w:rsidP="0046281A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40E3D977" w14:textId="77777777" w:rsidR="00AC2DAC" w:rsidRDefault="00AC2DAC" w:rsidP="00AC2DAC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5EC39AE1" w14:textId="57FE472A" w:rsidR="00AC2DAC" w:rsidRDefault="00AC2DAC" w:rsidP="00AC2DAC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MASTERS THESIS &amp; UNDERGRADUATE HONORS THESIS ADVISING</w:t>
      </w:r>
    </w:p>
    <w:p w14:paraId="11199244" w14:textId="77777777" w:rsidR="00AC2DAC" w:rsidRDefault="00AC2DAC" w:rsidP="00AC2DAC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1D0CFD18" w14:textId="62A2A5A7" w:rsidR="00AC2DAC" w:rsidRDefault="00AC2DAC" w:rsidP="00AC2DAC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2018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AC2DAC">
        <w:rPr>
          <w:rFonts w:ascii="Garamond" w:hAnsi="Garamond" w:cs="Garamond"/>
          <w:sz w:val="22"/>
          <w:szCs w:val="22"/>
        </w:rPr>
        <w:t>Auna Alexandra Harvey</w:t>
      </w:r>
      <w:r>
        <w:rPr>
          <w:rFonts w:ascii="Garamond" w:hAnsi="Garamond" w:cs="Garamond"/>
          <w:sz w:val="22"/>
          <w:szCs w:val="22"/>
        </w:rPr>
        <w:t xml:space="preserve">. Undergraduate honors thesis. </w:t>
      </w:r>
    </w:p>
    <w:p w14:paraId="3067C993" w14:textId="48B051CA" w:rsidR="00AC2DAC" w:rsidRDefault="00AC2DAC" w:rsidP="00AC2DAC">
      <w:pPr>
        <w:autoSpaceDE w:val="0"/>
        <w:autoSpaceDN w:val="0"/>
        <w:adjustRightInd w:val="0"/>
        <w:outlineLvl w:val="1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2017</w:t>
      </w:r>
      <w:r>
        <w:rPr>
          <w:rFonts w:ascii="Garamond" w:hAnsi="Garamond" w:cs="Garamond"/>
          <w:sz w:val="22"/>
          <w:szCs w:val="22"/>
        </w:rPr>
        <w:t xml:space="preserve"> Andrew Carroll. Undergraduate honors thesis </w:t>
      </w:r>
    </w:p>
    <w:p w14:paraId="165632A6" w14:textId="77777777" w:rsidR="00AC2DAC" w:rsidRDefault="00AC2DAC" w:rsidP="00AC2DAC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681A1138" w14:textId="77777777" w:rsidR="00567A22" w:rsidRDefault="00567A22" w:rsidP="0046281A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1C75628C" w14:textId="77777777" w:rsidR="00026F39" w:rsidRDefault="00026F39" w:rsidP="00946AD7">
      <w:pPr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0B847178" w14:textId="49FA254A" w:rsidR="00946AD7" w:rsidRDefault="00946AD7" w:rsidP="00946AD7">
      <w:pPr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7301C090" w14:textId="53D2627D" w:rsidR="00946AD7" w:rsidRPr="00026F39" w:rsidRDefault="00567A22" w:rsidP="00244820">
      <w:pPr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026F39">
        <w:rPr>
          <w:rFonts w:ascii="Garamond" w:hAnsi="Garamond" w:cs="Garamond"/>
          <w:b/>
          <w:bCs/>
          <w:sz w:val="22"/>
          <w:szCs w:val="22"/>
          <w:u w:val="single"/>
        </w:rPr>
        <w:t>SERVICE AND BUSINESS COMMUNITY OUTREACH</w:t>
      </w:r>
    </w:p>
    <w:p w14:paraId="25454874" w14:textId="77777777" w:rsidR="00946AD7" w:rsidRDefault="00946AD7" w:rsidP="00946AD7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06BEE5DB" w14:textId="77777777" w:rsidR="00026F39" w:rsidRPr="007D255B" w:rsidRDefault="00026F39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ACADEMIC SERVICE</w:t>
      </w:r>
    </w:p>
    <w:p w14:paraId="6484B00A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51625349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Research Community</w:t>
      </w:r>
    </w:p>
    <w:p w14:paraId="442207B0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688DC18D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SMS </w:t>
      </w:r>
      <w:r w:rsidRPr="00A91F60">
        <w:rPr>
          <w:rFonts w:ascii="Garamond" w:hAnsi="Garamond" w:cs="Garamond"/>
          <w:bCs/>
          <w:sz w:val="22"/>
          <w:szCs w:val="22"/>
        </w:rPr>
        <w:t>Strategic Human Capital Interest Group</w:t>
      </w:r>
      <w:r>
        <w:rPr>
          <w:rFonts w:ascii="Garamond" w:hAnsi="Garamond" w:cs="Garamond"/>
          <w:bCs/>
          <w:sz w:val="22"/>
          <w:szCs w:val="22"/>
        </w:rPr>
        <w:t xml:space="preserve"> – Elected Representative-at-large</w:t>
      </w:r>
    </w:p>
    <w:p w14:paraId="21473D87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</w:p>
    <w:p w14:paraId="45102ED2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University</w:t>
      </w:r>
    </w:p>
    <w:p w14:paraId="18E112C5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</w:p>
    <w:p w14:paraId="0D99D94D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Center and Institute</w:t>
      </w:r>
      <w:r w:rsidRPr="0023774D">
        <w:rPr>
          <w:rFonts w:ascii="Garamond" w:hAnsi="Garamond" w:cs="Garamond"/>
          <w:bCs/>
          <w:sz w:val="22"/>
          <w:szCs w:val="22"/>
        </w:rPr>
        <w:t xml:space="preserve"> Strategic Planning</w:t>
      </w:r>
      <w:r>
        <w:rPr>
          <w:rFonts w:ascii="Garamond" w:hAnsi="Garamond" w:cs="Garamond"/>
          <w:bCs/>
          <w:sz w:val="22"/>
          <w:szCs w:val="22"/>
        </w:rPr>
        <w:t xml:space="preserve"> Meeting Keynote Presenter</w:t>
      </w:r>
    </w:p>
    <w:p w14:paraId="62320842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3473A90A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School &amp; </w:t>
      </w:r>
      <w:r w:rsidRPr="007D255B">
        <w:rPr>
          <w:rFonts w:ascii="Garamond" w:hAnsi="Garamond" w:cs="Garamond"/>
          <w:bCs/>
          <w:sz w:val="22"/>
          <w:szCs w:val="22"/>
        </w:rPr>
        <w:t>Department</w:t>
      </w:r>
    </w:p>
    <w:p w14:paraId="5428AF09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37CFD445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567A22">
        <w:rPr>
          <w:rFonts w:ascii="Garamond" w:hAnsi="Garamond" w:cs="Garamond"/>
          <w:bCs/>
          <w:sz w:val="22"/>
          <w:szCs w:val="22"/>
        </w:rPr>
        <w:t>Teaching and Research Excellence Committee</w:t>
      </w:r>
    </w:p>
    <w:p w14:paraId="3B0F3967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23774D">
        <w:rPr>
          <w:rFonts w:ascii="Garamond" w:hAnsi="Garamond" w:cs="Garamond"/>
          <w:bCs/>
          <w:sz w:val="22"/>
          <w:szCs w:val="22"/>
        </w:rPr>
        <w:t>School Strategic Planning</w:t>
      </w:r>
    </w:p>
    <w:p w14:paraId="5219F231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Department PTR Chair</w:t>
      </w:r>
    </w:p>
    <w:p w14:paraId="486D3078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Hiring Committee Chair</w:t>
      </w:r>
    </w:p>
    <w:p w14:paraId="1FE9504D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Part-time MBA Redesign Committee</w:t>
      </w:r>
    </w:p>
    <w:p w14:paraId="54BA523E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23774D">
        <w:rPr>
          <w:rFonts w:ascii="Garamond" w:hAnsi="Garamond" w:cs="Garamond"/>
          <w:bCs/>
          <w:sz w:val="22"/>
          <w:szCs w:val="22"/>
        </w:rPr>
        <w:t xml:space="preserve">School Strategic Planning Committee </w:t>
      </w:r>
    </w:p>
    <w:p w14:paraId="0AF1FE2D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EC7FF1">
        <w:rPr>
          <w:rFonts w:ascii="Garamond" w:hAnsi="Garamond" w:cs="Garamond"/>
          <w:bCs/>
          <w:sz w:val="22"/>
          <w:szCs w:val="22"/>
        </w:rPr>
        <w:t>Simu</w:t>
      </w:r>
      <w:r>
        <w:rPr>
          <w:rFonts w:ascii="Garamond" w:hAnsi="Garamond" w:cs="Garamond"/>
          <w:bCs/>
          <w:sz w:val="22"/>
          <w:szCs w:val="22"/>
        </w:rPr>
        <w:t>lation-based Teams Research Lab Leader</w:t>
      </w:r>
    </w:p>
    <w:p w14:paraId="00B0BC2C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PhD Selection Committee</w:t>
      </w:r>
    </w:p>
    <w:p w14:paraId="172FA3D3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Full-time MBA Redesign Committee</w:t>
      </w:r>
    </w:p>
    <w:p w14:paraId="19ACA634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HR Master’s Program Integration and Redesign</w:t>
      </w:r>
    </w:p>
    <w:p w14:paraId="0F70E1FD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7D255B">
        <w:rPr>
          <w:rFonts w:ascii="Garamond" w:hAnsi="Garamond" w:cs="Garamond"/>
          <w:bCs/>
          <w:sz w:val="22"/>
          <w:szCs w:val="22"/>
        </w:rPr>
        <w:t>Strategy Planning and Policy Curriculum</w:t>
      </w:r>
      <w:r>
        <w:rPr>
          <w:rFonts w:ascii="Garamond" w:hAnsi="Garamond" w:cs="Garamond"/>
          <w:bCs/>
          <w:sz w:val="22"/>
          <w:szCs w:val="22"/>
        </w:rPr>
        <w:t xml:space="preserve"> Committee</w:t>
      </w:r>
    </w:p>
    <w:p w14:paraId="789A4E82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 w:rsidRPr="007D255B">
        <w:rPr>
          <w:rFonts w:ascii="Garamond" w:hAnsi="Garamond" w:cs="Garamond"/>
          <w:bCs/>
          <w:sz w:val="22"/>
          <w:szCs w:val="22"/>
        </w:rPr>
        <w:t>Res</w:t>
      </w:r>
      <w:r>
        <w:rPr>
          <w:rFonts w:ascii="Garamond" w:hAnsi="Garamond" w:cs="Garamond"/>
          <w:bCs/>
          <w:sz w:val="22"/>
          <w:szCs w:val="22"/>
        </w:rPr>
        <w:t>earch Development Seminar Chair</w:t>
      </w:r>
    </w:p>
    <w:p w14:paraId="52C2BE22" w14:textId="77777777" w:rsidR="00026F39" w:rsidRPr="007D255B" w:rsidRDefault="00026F39" w:rsidP="00026F39">
      <w:pPr>
        <w:tabs>
          <w:tab w:val="left" w:pos="1080"/>
        </w:tabs>
        <w:autoSpaceDE w:val="0"/>
        <w:autoSpaceDN w:val="0"/>
        <w:adjustRightInd w:val="0"/>
        <w:ind w:firstLine="36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Distinguished Scholar Series Chair</w:t>
      </w:r>
    </w:p>
    <w:p w14:paraId="14050BFA" w14:textId="0B098B91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5CD64470" w14:textId="77777777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eastAsia="Batang" w:hAnsi="Garamond" w:cs="Garamond"/>
          <w:b/>
          <w:bCs/>
          <w:sz w:val="22"/>
          <w:szCs w:val="22"/>
          <w:lang w:eastAsia="ko-KR"/>
        </w:rPr>
      </w:pPr>
      <w:r>
        <w:rPr>
          <w:rFonts w:ascii="Garamond" w:eastAsia="Batang" w:hAnsi="Garamond" w:cs="Garamond"/>
          <w:b/>
          <w:bCs/>
          <w:sz w:val="22"/>
          <w:szCs w:val="22"/>
          <w:lang w:eastAsia="ko-KR"/>
        </w:rPr>
        <w:t>GRANTS</w:t>
      </w:r>
    </w:p>
    <w:p w14:paraId="230C5315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b/>
          <w:bCs/>
          <w:sz w:val="22"/>
          <w:szCs w:val="22"/>
          <w:lang w:eastAsia="ko-KR"/>
        </w:rPr>
      </w:pPr>
    </w:p>
    <w:p w14:paraId="2ADC10AA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Reilly, Greg, "</w:t>
      </w:r>
      <w:r w:rsidRPr="0057673A">
        <w:rPr>
          <w:rFonts w:ascii="Garamond" w:eastAsia="Batang" w:hAnsi="Garamond" w:cs="Garamond"/>
          <w:sz w:val="22"/>
          <w:szCs w:val="22"/>
          <w:lang w:eastAsia="ko-KR"/>
        </w:rPr>
        <w:t>Understanding the Effects of Human Capita</w:t>
      </w:r>
      <w:r>
        <w:rPr>
          <w:rFonts w:ascii="Garamond" w:eastAsia="Batang" w:hAnsi="Garamond" w:cs="Garamond"/>
          <w:sz w:val="22"/>
          <w:szCs w:val="22"/>
          <w:lang w:eastAsia="ko-KR"/>
        </w:rPr>
        <w:t>l Resources in Emerging Markets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", $</w:t>
      </w:r>
      <w:r>
        <w:rPr>
          <w:rFonts w:ascii="Garamond" w:eastAsia="Batang" w:hAnsi="Garamond" w:cs="Garamond"/>
          <w:sz w:val="22"/>
          <w:szCs w:val="22"/>
          <w:lang w:eastAsia="ko-KR"/>
        </w:rPr>
        <w:t>10000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.</w:t>
      </w:r>
      <w:r>
        <w:rPr>
          <w:rFonts w:ascii="Garamond" w:eastAsia="Batang" w:hAnsi="Garamond" w:cs="Garamond"/>
          <w:sz w:val="22"/>
          <w:szCs w:val="22"/>
          <w:lang w:eastAsia="ko-KR"/>
        </w:rPr>
        <w:t xml:space="preserve">  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 xml:space="preserve">Sponsored by </w:t>
      </w:r>
      <w:r>
        <w:rPr>
          <w:rFonts w:ascii="Garamond" w:eastAsia="Batang" w:hAnsi="Garamond" w:cs="Garamond"/>
          <w:sz w:val="22"/>
          <w:szCs w:val="22"/>
          <w:lang w:eastAsia="ko-KR"/>
        </w:rPr>
        <w:t>UCONN SB Global Fund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, Funded, (</w:t>
      </w:r>
      <w:r>
        <w:rPr>
          <w:rFonts w:ascii="Garamond" w:eastAsia="Batang" w:hAnsi="Garamond" w:cs="Garamond"/>
          <w:sz w:val="22"/>
          <w:szCs w:val="22"/>
          <w:lang w:eastAsia="ko-KR"/>
        </w:rPr>
        <w:t>2013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). 1 year</w:t>
      </w:r>
    </w:p>
    <w:p w14:paraId="577820E6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3692FAE9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lastRenderedPageBreak/>
        <w:t>Reilly, Greg, "</w:t>
      </w:r>
      <w:r w:rsidRPr="00821A8A">
        <w:rPr>
          <w:rFonts w:eastAsia="Calibri"/>
        </w:rPr>
        <w:t xml:space="preserve"> </w:t>
      </w:r>
      <w:r>
        <w:rPr>
          <w:rFonts w:ascii="Garamond" w:eastAsia="Batang" w:hAnsi="Garamond" w:cs="Garamond"/>
          <w:sz w:val="22"/>
          <w:szCs w:val="22"/>
          <w:lang w:eastAsia="ko-KR"/>
        </w:rPr>
        <w:t>M</w:t>
      </w:r>
      <w:r w:rsidRPr="005D356F">
        <w:rPr>
          <w:rFonts w:ascii="Garamond" w:eastAsia="Batang" w:hAnsi="Garamond" w:cs="Garamond"/>
          <w:sz w:val="22"/>
          <w:szCs w:val="22"/>
          <w:lang w:eastAsia="ko-KR"/>
        </w:rPr>
        <w:t xml:space="preserve">ulti-level examination of collective turnover and its effect on group performance 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", $</w:t>
      </w:r>
      <w:r>
        <w:rPr>
          <w:rFonts w:ascii="Garamond" w:eastAsia="Batang" w:hAnsi="Garamond" w:cs="Garamond"/>
          <w:sz w:val="22"/>
          <w:szCs w:val="22"/>
          <w:lang w:eastAsia="ko-KR"/>
        </w:rPr>
        <w:t>625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0.</w:t>
      </w:r>
      <w:r>
        <w:rPr>
          <w:rFonts w:ascii="Garamond" w:eastAsia="Batang" w:hAnsi="Garamond" w:cs="Garamond"/>
          <w:sz w:val="22"/>
          <w:szCs w:val="22"/>
          <w:lang w:eastAsia="ko-KR"/>
        </w:rPr>
        <w:t xml:space="preserve">  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 xml:space="preserve">Sponsored by </w:t>
      </w:r>
      <w:r>
        <w:rPr>
          <w:rFonts w:ascii="Garamond" w:eastAsia="Batang" w:hAnsi="Garamond" w:cs="Garamond"/>
          <w:sz w:val="22"/>
          <w:szCs w:val="22"/>
          <w:lang w:eastAsia="ko-KR"/>
        </w:rPr>
        <w:t>UCONN SB Dean's Fund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, Funded, (</w:t>
      </w:r>
      <w:r>
        <w:rPr>
          <w:rFonts w:ascii="Garamond" w:eastAsia="Batang" w:hAnsi="Garamond" w:cs="Garamond"/>
          <w:sz w:val="22"/>
          <w:szCs w:val="22"/>
          <w:lang w:eastAsia="ko-KR"/>
        </w:rPr>
        <w:t>2011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). 1 year</w:t>
      </w:r>
    </w:p>
    <w:p w14:paraId="3FB090F0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73B52E49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Reilly, Greg, "</w:t>
      </w:r>
      <w:r w:rsidRPr="00821A8A">
        <w:rPr>
          <w:rFonts w:eastAsia="Calibri"/>
        </w:rPr>
        <w:t xml:space="preserve"> </w:t>
      </w:r>
      <w:r w:rsidRPr="00821A8A">
        <w:rPr>
          <w:rFonts w:ascii="Garamond" w:eastAsia="Batang" w:hAnsi="Garamond" w:cs="Garamond"/>
          <w:sz w:val="22"/>
          <w:szCs w:val="22"/>
          <w:lang w:eastAsia="ko-KR"/>
        </w:rPr>
        <w:t xml:space="preserve">Beyond Motivation:  Additional Functions of Firm Goals 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", $5000.</w:t>
      </w:r>
    </w:p>
    <w:p w14:paraId="08BDA454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Sponsored by CCEI, Funded, (</w:t>
      </w:r>
      <w:r>
        <w:rPr>
          <w:rFonts w:ascii="Garamond" w:eastAsia="Batang" w:hAnsi="Garamond" w:cs="Garamond"/>
          <w:sz w:val="22"/>
          <w:szCs w:val="22"/>
          <w:lang w:eastAsia="ko-KR"/>
        </w:rPr>
        <w:t>2010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). 1 year</w:t>
      </w:r>
    </w:p>
    <w:p w14:paraId="6E55DD17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6F0FAC7F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 xml:space="preserve">Reilly, </w:t>
      </w:r>
      <w:r>
        <w:rPr>
          <w:rFonts w:ascii="Garamond" w:eastAsia="Batang" w:hAnsi="Garamond" w:cs="Garamond"/>
          <w:sz w:val="22"/>
          <w:szCs w:val="22"/>
          <w:lang w:eastAsia="ko-KR"/>
        </w:rPr>
        <w:t>G.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 xml:space="preserve"> </w:t>
      </w:r>
      <w:r>
        <w:rPr>
          <w:rFonts w:ascii="Garamond" w:eastAsia="Batang" w:hAnsi="Garamond" w:cs="Garamond"/>
          <w:sz w:val="22"/>
          <w:szCs w:val="22"/>
          <w:lang w:eastAsia="ko-KR"/>
        </w:rPr>
        <w:t xml:space="preserve">&amp; D. 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Souder, "Unpacking uncertainty: Differences between investment horizon and production function uncertainty", $12000.</w:t>
      </w:r>
    </w:p>
    <w:p w14:paraId="475968C4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Sponsored by CCEI, Funded. 1 year</w:t>
      </w:r>
    </w:p>
    <w:p w14:paraId="4C14FEF2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5C85584A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Reilly, Greg, "Risk taking and executive compensation in biotechnology firms", $5000.</w:t>
      </w:r>
    </w:p>
    <w:p w14:paraId="0298E893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 w:rsidRPr="00BE3BA9">
        <w:rPr>
          <w:rFonts w:ascii="Garamond" w:eastAsia="Batang" w:hAnsi="Garamond" w:cs="Garamond"/>
          <w:sz w:val="22"/>
          <w:szCs w:val="22"/>
          <w:lang w:eastAsia="ko-KR"/>
        </w:rPr>
        <w:t>Sponso</w:t>
      </w:r>
      <w:r>
        <w:rPr>
          <w:rFonts w:ascii="Garamond" w:eastAsia="Batang" w:hAnsi="Garamond" w:cs="Garamond"/>
          <w:sz w:val="22"/>
          <w:szCs w:val="22"/>
          <w:lang w:eastAsia="ko-KR"/>
        </w:rPr>
        <w:t>red by CCEI, Funded, (</w:t>
      </w:r>
      <w:r w:rsidRPr="00BE3BA9">
        <w:rPr>
          <w:rFonts w:ascii="Garamond" w:eastAsia="Batang" w:hAnsi="Garamond" w:cs="Garamond"/>
          <w:sz w:val="22"/>
          <w:szCs w:val="22"/>
          <w:lang w:eastAsia="ko-KR"/>
        </w:rPr>
        <w:t>2008). 1 year</w:t>
      </w:r>
    </w:p>
    <w:p w14:paraId="3F1F1323" w14:textId="77777777" w:rsidR="00251690" w:rsidRPr="00BE3BA9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262E075A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>
        <w:rPr>
          <w:rFonts w:ascii="Garamond" w:eastAsia="Batang" w:hAnsi="Garamond" w:cs="Garamond"/>
          <w:sz w:val="22"/>
          <w:szCs w:val="22"/>
          <w:lang w:eastAsia="ko-KR"/>
        </w:rPr>
        <w:t>2008 Wisconsin Center for Cooperative Studies ($10,000, PI)</w:t>
      </w:r>
    </w:p>
    <w:p w14:paraId="4EDCC5CF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</w:p>
    <w:p w14:paraId="069D864C" w14:textId="77777777" w:rsidR="00251690" w:rsidRDefault="00251690" w:rsidP="00251690">
      <w:pPr>
        <w:autoSpaceDE w:val="0"/>
        <w:autoSpaceDN w:val="0"/>
        <w:adjustRightInd w:val="0"/>
        <w:rPr>
          <w:rFonts w:ascii="Garamond" w:eastAsia="Batang" w:hAnsi="Garamond" w:cs="Garamond"/>
          <w:sz w:val="22"/>
          <w:szCs w:val="22"/>
          <w:lang w:eastAsia="ko-KR"/>
        </w:rPr>
      </w:pPr>
      <w:r>
        <w:rPr>
          <w:rFonts w:ascii="Garamond" w:eastAsia="Batang" w:hAnsi="Garamond" w:cs="Garamond"/>
          <w:sz w:val="22"/>
          <w:szCs w:val="22"/>
          <w:lang w:eastAsia="ko-KR"/>
        </w:rPr>
        <w:t xml:space="preserve">2004 State of Wisconsin Investment Board ($20,000, Mason Carpenter, PI) </w:t>
      </w:r>
    </w:p>
    <w:p w14:paraId="6435BAE5" w14:textId="77777777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083C0030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6898CC12" w14:textId="77777777" w:rsidR="00026F39" w:rsidRDefault="00026F39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SELECTED WORK WITH BUSINESS ORGANIZATIONS</w:t>
      </w:r>
    </w:p>
    <w:p w14:paraId="48D9C4DA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6561B1C4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The Travelers Companies, Inc.</w:t>
      </w:r>
      <w:r w:rsidRPr="00E03723">
        <w:rPr>
          <w:rFonts w:ascii="Garamond" w:hAnsi="Garamond"/>
          <w:sz w:val="22"/>
          <w:szCs w:val="15"/>
        </w:rPr>
        <w:t xml:space="preserve"> - Hartford, CT &amp; St. Paul, MN</w:t>
      </w:r>
    </w:p>
    <w:p w14:paraId="6FED8C7C" w14:textId="501A8415" w:rsidR="00026F39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Provide</w:t>
      </w:r>
      <w:r w:rsidR="0095736F">
        <w:rPr>
          <w:rFonts w:ascii="Garamond" w:hAnsi="Garamond"/>
          <w:sz w:val="22"/>
          <w:szCs w:val="15"/>
        </w:rPr>
        <w:t>d</w:t>
      </w:r>
      <w:r>
        <w:rPr>
          <w:rFonts w:ascii="Garamond" w:hAnsi="Garamond"/>
          <w:sz w:val="22"/>
          <w:szCs w:val="15"/>
        </w:rPr>
        <w:t xml:space="preserve"> d</w:t>
      </w:r>
      <w:r w:rsidRPr="002A73E0">
        <w:rPr>
          <w:rFonts w:ascii="Garamond" w:hAnsi="Garamond"/>
          <w:sz w:val="22"/>
          <w:szCs w:val="15"/>
        </w:rPr>
        <w:t xml:space="preserve">esign and training </w:t>
      </w:r>
      <w:r>
        <w:rPr>
          <w:rFonts w:ascii="Garamond" w:hAnsi="Garamond"/>
          <w:sz w:val="22"/>
          <w:szCs w:val="15"/>
        </w:rPr>
        <w:t>for</w:t>
      </w:r>
      <w:r w:rsidRPr="002A73E0">
        <w:rPr>
          <w:rFonts w:ascii="Garamond" w:hAnsi="Garamond"/>
          <w:sz w:val="22"/>
          <w:szCs w:val="15"/>
        </w:rPr>
        <w:t xml:space="preserve"> strategic initiative projects </w:t>
      </w:r>
      <w:r>
        <w:rPr>
          <w:rFonts w:ascii="Garamond" w:hAnsi="Garamond"/>
          <w:sz w:val="22"/>
          <w:szCs w:val="15"/>
        </w:rPr>
        <w:t xml:space="preserve">for </w:t>
      </w:r>
      <w:r w:rsidRPr="002A73E0">
        <w:rPr>
          <w:rFonts w:ascii="Garamond" w:hAnsi="Garamond"/>
          <w:sz w:val="22"/>
          <w:szCs w:val="15"/>
        </w:rPr>
        <w:t xml:space="preserve">Leadership </w:t>
      </w:r>
      <w:r>
        <w:rPr>
          <w:rFonts w:ascii="Garamond" w:hAnsi="Garamond"/>
          <w:sz w:val="22"/>
          <w:szCs w:val="15"/>
        </w:rPr>
        <w:t>Development Program.</w:t>
      </w:r>
    </w:p>
    <w:p w14:paraId="07335A8D" w14:textId="0A608A3D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Designed and deliver</w:t>
      </w:r>
      <w:r w:rsidR="0095736F">
        <w:rPr>
          <w:rFonts w:ascii="Garamond" w:hAnsi="Garamond"/>
          <w:sz w:val="22"/>
          <w:szCs w:val="15"/>
        </w:rPr>
        <w:t>ed</w:t>
      </w:r>
      <w:r>
        <w:rPr>
          <w:rFonts w:ascii="Garamond" w:hAnsi="Garamond"/>
          <w:sz w:val="22"/>
          <w:szCs w:val="15"/>
        </w:rPr>
        <w:t xml:space="preserve"> course – “Tech to non-tech communications”.  </w:t>
      </w:r>
    </w:p>
    <w:p w14:paraId="58257D1B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313D6341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  <w:u w:val="single"/>
        </w:rPr>
        <w:t>Precision Castparts</w:t>
      </w:r>
      <w:r w:rsidRPr="00E03723">
        <w:rPr>
          <w:rFonts w:ascii="Garamond" w:hAnsi="Garamond"/>
          <w:sz w:val="22"/>
          <w:szCs w:val="15"/>
        </w:rPr>
        <w:t xml:space="preserve"> – </w:t>
      </w:r>
      <w:r>
        <w:rPr>
          <w:rFonts w:ascii="Garamond" w:hAnsi="Garamond"/>
          <w:sz w:val="22"/>
          <w:szCs w:val="15"/>
        </w:rPr>
        <w:t>Houston, TX</w:t>
      </w:r>
    </w:p>
    <w:p w14:paraId="1B15846A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Delivered training seminars on strategic talent management to new HR leaders.</w:t>
      </w:r>
    </w:p>
    <w:p w14:paraId="23859B25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579D9C9A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  <w:u w:val="single"/>
        </w:rPr>
        <w:t>COMEX/PPG</w:t>
      </w:r>
      <w:r w:rsidRPr="00E03723">
        <w:rPr>
          <w:rFonts w:ascii="Garamond" w:hAnsi="Garamond"/>
          <w:sz w:val="22"/>
          <w:szCs w:val="15"/>
        </w:rPr>
        <w:t xml:space="preserve"> – </w:t>
      </w:r>
      <w:r>
        <w:rPr>
          <w:rFonts w:ascii="Garamond" w:hAnsi="Garamond"/>
          <w:sz w:val="22"/>
          <w:szCs w:val="15"/>
        </w:rPr>
        <w:t>Mexico City</w:t>
      </w:r>
      <w:r w:rsidRPr="00E03723">
        <w:rPr>
          <w:rFonts w:ascii="Garamond" w:hAnsi="Garamond"/>
          <w:sz w:val="22"/>
          <w:szCs w:val="15"/>
        </w:rPr>
        <w:t xml:space="preserve">, </w:t>
      </w:r>
      <w:r>
        <w:rPr>
          <w:rFonts w:ascii="Garamond" w:hAnsi="Garamond"/>
          <w:sz w:val="22"/>
          <w:szCs w:val="15"/>
        </w:rPr>
        <w:t>Mexico</w:t>
      </w:r>
    </w:p>
    <w:p w14:paraId="548DA8B2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Delivered training seminars on strategic management to high potential leaders.</w:t>
      </w:r>
    </w:p>
    <w:p w14:paraId="598D8BF4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263F00EF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  <w:u w:val="single"/>
        </w:rPr>
        <w:t>Paradigm Precision</w:t>
      </w:r>
      <w:r w:rsidRPr="00E03723">
        <w:rPr>
          <w:rFonts w:ascii="Garamond" w:hAnsi="Garamond"/>
          <w:sz w:val="22"/>
          <w:szCs w:val="15"/>
        </w:rPr>
        <w:t xml:space="preserve"> – </w:t>
      </w:r>
      <w:r>
        <w:rPr>
          <w:rFonts w:ascii="Garamond" w:hAnsi="Garamond"/>
          <w:sz w:val="22"/>
          <w:szCs w:val="15"/>
        </w:rPr>
        <w:t>Manchester</w:t>
      </w:r>
      <w:r w:rsidRPr="00E03723">
        <w:rPr>
          <w:rFonts w:ascii="Garamond" w:hAnsi="Garamond"/>
          <w:sz w:val="22"/>
          <w:szCs w:val="15"/>
        </w:rPr>
        <w:t>, CT</w:t>
      </w:r>
    </w:p>
    <w:p w14:paraId="5A139CE0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Delivered training seminars on finance for non-financial leaders.</w:t>
      </w:r>
    </w:p>
    <w:p w14:paraId="3D76253A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787EF277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General Dynamics Electric Boat</w:t>
      </w:r>
      <w:r w:rsidRPr="00E03723">
        <w:rPr>
          <w:rFonts w:ascii="Garamond" w:hAnsi="Garamond"/>
          <w:sz w:val="22"/>
          <w:szCs w:val="15"/>
        </w:rPr>
        <w:t xml:space="preserve"> – Groton, CT</w:t>
      </w:r>
    </w:p>
    <w:p w14:paraId="3928BB9D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Delivered training seminars on Business Acumen to high potential leaders.</w:t>
      </w:r>
    </w:p>
    <w:p w14:paraId="6AB23D97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52F1B59A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U.S. Trust, Bank of America Private Wealth Management</w:t>
      </w:r>
      <w:r w:rsidRPr="00E03723">
        <w:rPr>
          <w:rFonts w:ascii="Garamond" w:hAnsi="Garamond"/>
          <w:sz w:val="22"/>
          <w:szCs w:val="15"/>
        </w:rPr>
        <w:t xml:space="preserve"> – New York, NY</w:t>
      </w:r>
    </w:p>
    <w:p w14:paraId="1DD0B66E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Delivered talk for analyst meeting on integrating strategic management thinking into assessment and reporting of fund manager performance.</w:t>
      </w:r>
    </w:p>
    <w:p w14:paraId="6AF3597F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14BD5E8A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Ballantyne Strong, Inc.</w:t>
      </w:r>
      <w:r w:rsidRPr="00E03723">
        <w:rPr>
          <w:rFonts w:ascii="Garamond" w:hAnsi="Garamond"/>
          <w:sz w:val="22"/>
          <w:szCs w:val="15"/>
        </w:rPr>
        <w:t xml:space="preserve"> – Omaha, NE</w:t>
      </w:r>
    </w:p>
    <w:p w14:paraId="3FE0A249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 w:rsidRPr="002A73E0">
        <w:rPr>
          <w:rFonts w:ascii="Garamond" w:hAnsi="Garamond"/>
          <w:sz w:val="22"/>
          <w:szCs w:val="15"/>
        </w:rPr>
        <w:t>Design</w:t>
      </w:r>
      <w:r>
        <w:rPr>
          <w:rFonts w:ascii="Garamond" w:hAnsi="Garamond"/>
          <w:sz w:val="22"/>
          <w:szCs w:val="15"/>
        </w:rPr>
        <w:t>ed</w:t>
      </w:r>
      <w:r w:rsidRPr="002A73E0">
        <w:rPr>
          <w:rFonts w:ascii="Garamond" w:hAnsi="Garamond"/>
          <w:sz w:val="22"/>
          <w:szCs w:val="15"/>
        </w:rPr>
        <w:t xml:space="preserve"> and deliver</w:t>
      </w:r>
      <w:r>
        <w:rPr>
          <w:rFonts w:ascii="Garamond" w:hAnsi="Garamond"/>
          <w:sz w:val="22"/>
          <w:szCs w:val="15"/>
        </w:rPr>
        <w:t>ed a</w:t>
      </w:r>
      <w:r w:rsidRPr="002A73E0">
        <w:rPr>
          <w:rFonts w:ascii="Garamond" w:hAnsi="Garamond"/>
          <w:sz w:val="22"/>
          <w:szCs w:val="15"/>
        </w:rPr>
        <w:t xml:space="preserve"> strategy </w:t>
      </w:r>
      <w:r>
        <w:rPr>
          <w:rFonts w:ascii="Garamond" w:hAnsi="Garamond"/>
          <w:sz w:val="22"/>
          <w:szCs w:val="15"/>
        </w:rPr>
        <w:t>program</w:t>
      </w:r>
      <w:r w:rsidRPr="002A73E0">
        <w:rPr>
          <w:rFonts w:ascii="Garamond" w:hAnsi="Garamond"/>
          <w:sz w:val="22"/>
          <w:szCs w:val="15"/>
        </w:rPr>
        <w:t xml:space="preserve"> for </w:t>
      </w:r>
      <w:r>
        <w:rPr>
          <w:rFonts w:ascii="Garamond" w:hAnsi="Garamond"/>
          <w:sz w:val="22"/>
          <w:szCs w:val="15"/>
        </w:rPr>
        <w:t>top</w:t>
      </w:r>
      <w:r w:rsidRPr="002A73E0">
        <w:rPr>
          <w:rFonts w:ascii="Garamond" w:hAnsi="Garamond"/>
          <w:sz w:val="22"/>
          <w:szCs w:val="15"/>
        </w:rPr>
        <w:t xml:space="preserve"> management team</w:t>
      </w:r>
      <w:r>
        <w:rPr>
          <w:rFonts w:ascii="Garamond" w:hAnsi="Garamond"/>
          <w:sz w:val="22"/>
          <w:szCs w:val="15"/>
        </w:rPr>
        <w:t xml:space="preserve"> focused on integrating a new business acquisition.  Provided </w:t>
      </w:r>
      <w:r w:rsidRPr="002A73E0">
        <w:rPr>
          <w:rFonts w:ascii="Garamond" w:hAnsi="Garamond"/>
          <w:sz w:val="22"/>
          <w:szCs w:val="15"/>
        </w:rPr>
        <w:t xml:space="preserve">advising on </w:t>
      </w:r>
      <w:r>
        <w:rPr>
          <w:rFonts w:ascii="Garamond" w:hAnsi="Garamond"/>
          <w:sz w:val="22"/>
          <w:szCs w:val="15"/>
        </w:rPr>
        <w:t xml:space="preserve">the </w:t>
      </w:r>
      <w:r w:rsidRPr="002A73E0">
        <w:rPr>
          <w:rFonts w:ascii="Garamond" w:hAnsi="Garamond"/>
          <w:sz w:val="22"/>
          <w:szCs w:val="15"/>
        </w:rPr>
        <w:t>development of strategic initiatives.</w:t>
      </w:r>
    </w:p>
    <w:p w14:paraId="27BE8F4E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548C736F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JCJ Architecture</w:t>
      </w:r>
      <w:r w:rsidRPr="00E03723">
        <w:rPr>
          <w:rFonts w:ascii="Garamond" w:hAnsi="Garamond"/>
          <w:sz w:val="22"/>
          <w:szCs w:val="15"/>
        </w:rPr>
        <w:t xml:space="preserve"> - Hartford, CT</w:t>
      </w:r>
    </w:p>
    <w:p w14:paraId="2B3549D5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 xml:space="preserve">Provide </w:t>
      </w:r>
      <w:r w:rsidRPr="002A73E0">
        <w:rPr>
          <w:rFonts w:ascii="Garamond" w:hAnsi="Garamond"/>
          <w:sz w:val="22"/>
          <w:szCs w:val="15"/>
        </w:rPr>
        <w:t xml:space="preserve">training </w:t>
      </w:r>
      <w:r>
        <w:rPr>
          <w:rFonts w:ascii="Garamond" w:hAnsi="Garamond"/>
          <w:sz w:val="22"/>
          <w:szCs w:val="15"/>
        </w:rPr>
        <w:t>and advisory services to senior leadership team of national architecture firm through strategy development and firm performance turnaround activities</w:t>
      </w:r>
      <w:r w:rsidRPr="002A73E0">
        <w:rPr>
          <w:rFonts w:ascii="Garamond" w:hAnsi="Garamond"/>
          <w:sz w:val="22"/>
          <w:szCs w:val="15"/>
        </w:rPr>
        <w:t>.</w:t>
      </w:r>
    </w:p>
    <w:p w14:paraId="365E486C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5A0D1B1E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Wayne - A GE Energy Company</w:t>
      </w:r>
      <w:r w:rsidRPr="00E03723">
        <w:rPr>
          <w:rFonts w:ascii="Garamond" w:hAnsi="Garamond"/>
          <w:sz w:val="22"/>
          <w:szCs w:val="15"/>
        </w:rPr>
        <w:t xml:space="preserve"> - Austin, TX</w:t>
      </w:r>
    </w:p>
    <w:p w14:paraId="43D63D77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 w:rsidRPr="002A73E0">
        <w:rPr>
          <w:rFonts w:ascii="Garamond" w:hAnsi="Garamond"/>
          <w:sz w:val="22"/>
          <w:szCs w:val="15"/>
        </w:rPr>
        <w:lastRenderedPageBreak/>
        <w:t>Design</w:t>
      </w:r>
      <w:r>
        <w:rPr>
          <w:rFonts w:ascii="Garamond" w:hAnsi="Garamond"/>
          <w:sz w:val="22"/>
          <w:szCs w:val="15"/>
        </w:rPr>
        <w:t>ed</w:t>
      </w:r>
      <w:r w:rsidRPr="002A73E0">
        <w:rPr>
          <w:rFonts w:ascii="Garamond" w:hAnsi="Garamond"/>
          <w:sz w:val="22"/>
          <w:szCs w:val="15"/>
        </w:rPr>
        <w:t xml:space="preserve"> and deliver</w:t>
      </w:r>
      <w:r>
        <w:rPr>
          <w:rFonts w:ascii="Garamond" w:hAnsi="Garamond"/>
          <w:sz w:val="22"/>
          <w:szCs w:val="15"/>
        </w:rPr>
        <w:t>ed a</w:t>
      </w:r>
      <w:r w:rsidRPr="002A73E0">
        <w:rPr>
          <w:rFonts w:ascii="Garamond" w:hAnsi="Garamond"/>
          <w:sz w:val="22"/>
          <w:szCs w:val="15"/>
        </w:rPr>
        <w:t xml:space="preserve"> strategy </w:t>
      </w:r>
      <w:r>
        <w:rPr>
          <w:rFonts w:ascii="Garamond" w:hAnsi="Garamond"/>
          <w:sz w:val="22"/>
          <w:szCs w:val="15"/>
        </w:rPr>
        <w:t>program</w:t>
      </w:r>
      <w:r w:rsidRPr="002A73E0">
        <w:rPr>
          <w:rFonts w:ascii="Garamond" w:hAnsi="Garamond"/>
          <w:sz w:val="22"/>
          <w:szCs w:val="15"/>
        </w:rPr>
        <w:t xml:space="preserve"> for </w:t>
      </w:r>
      <w:r>
        <w:rPr>
          <w:rFonts w:ascii="Garamond" w:hAnsi="Garamond"/>
          <w:sz w:val="22"/>
          <w:szCs w:val="15"/>
        </w:rPr>
        <w:t xml:space="preserve">the CEO and </w:t>
      </w:r>
      <w:r w:rsidRPr="002A73E0">
        <w:rPr>
          <w:rFonts w:ascii="Garamond" w:hAnsi="Garamond"/>
          <w:sz w:val="22"/>
          <w:szCs w:val="15"/>
        </w:rPr>
        <w:t>top 60 global management team</w:t>
      </w:r>
      <w:r>
        <w:rPr>
          <w:rFonts w:ascii="Garamond" w:hAnsi="Garamond"/>
          <w:sz w:val="22"/>
          <w:szCs w:val="15"/>
        </w:rPr>
        <w:t>.  Provide o</w:t>
      </w:r>
      <w:r w:rsidRPr="002A73E0">
        <w:rPr>
          <w:rFonts w:ascii="Garamond" w:hAnsi="Garamond"/>
          <w:sz w:val="22"/>
          <w:szCs w:val="15"/>
        </w:rPr>
        <w:t xml:space="preserve">ngoing advising on </w:t>
      </w:r>
      <w:r>
        <w:rPr>
          <w:rFonts w:ascii="Garamond" w:hAnsi="Garamond"/>
          <w:sz w:val="22"/>
          <w:szCs w:val="15"/>
        </w:rPr>
        <w:t xml:space="preserve">the </w:t>
      </w:r>
      <w:r w:rsidRPr="002A73E0">
        <w:rPr>
          <w:rFonts w:ascii="Garamond" w:hAnsi="Garamond"/>
          <w:sz w:val="22"/>
          <w:szCs w:val="15"/>
        </w:rPr>
        <w:t>development of strategic initiatives.</w:t>
      </w:r>
    </w:p>
    <w:p w14:paraId="0D00E9D5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77173D8F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Caterpillar, Inc.</w:t>
      </w:r>
      <w:r w:rsidRPr="00E03723">
        <w:rPr>
          <w:rFonts w:ascii="Garamond" w:hAnsi="Garamond"/>
          <w:sz w:val="22"/>
          <w:szCs w:val="15"/>
        </w:rPr>
        <w:t xml:space="preserve"> – Peoria, IL</w:t>
      </w:r>
    </w:p>
    <w:p w14:paraId="51A18518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>
        <w:rPr>
          <w:rFonts w:ascii="Garamond" w:hAnsi="Garamond"/>
          <w:sz w:val="22"/>
          <w:szCs w:val="15"/>
        </w:rPr>
        <w:t>Developed and delivered</w:t>
      </w:r>
      <w:r w:rsidRPr="002A73E0">
        <w:rPr>
          <w:rFonts w:ascii="Garamond" w:hAnsi="Garamond"/>
          <w:sz w:val="22"/>
          <w:szCs w:val="15"/>
        </w:rPr>
        <w:t xml:space="preserve"> </w:t>
      </w:r>
      <w:r>
        <w:rPr>
          <w:rFonts w:ascii="Garamond" w:hAnsi="Garamond"/>
          <w:sz w:val="22"/>
          <w:szCs w:val="15"/>
        </w:rPr>
        <w:t xml:space="preserve">a strategy for </w:t>
      </w:r>
      <w:r w:rsidRPr="002A73E0">
        <w:rPr>
          <w:rFonts w:ascii="Garamond" w:hAnsi="Garamond"/>
          <w:sz w:val="22"/>
          <w:szCs w:val="15"/>
        </w:rPr>
        <w:t xml:space="preserve">talent management for North American dealer human resources </w:t>
      </w:r>
      <w:r>
        <w:rPr>
          <w:rFonts w:ascii="Garamond" w:hAnsi="Garamond"/>
          <w:sz w:val="22"/>
          <w:szCs w:val="15"/>
        </w:rPr>
        <w:t>leaders</w:t>
      </w:r>
      <w:r w:rsidRPr="002A73E0">
        <w:rPr>
          <w:rFonts w:ascii="Garamond" w:hAnsi="Garamond"/>
          <w:sz w:val="22"/>
          <w:szCs w:val="15"/>
        </w:rPr>
        <w:t xml:space="preserve">.  </w:t>
      </w:r>
    </w:p>
    <w:p w14:paraId="3C7BC428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73211595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University of Michigan Cardiovascular Center</w:t>
      </w:r>
      <w:r w:rsidRPr="00E03723">
        <w:rPr>
          <w:rFonts w:ascii="Garamond" w:hAnsi="Garamond"/>
          <w:sz w:val="22"/>
          <w:szCs w:val="15"/>
        </w:rPr>
        <w:t xml:space="preserve"> – Ann Arbor, MI</w:t>
      </w:r>
    </w:p>
    <w:p w14:paraId="5745FA46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 w:rsidRPr="002A73E0">
        <w:rPr>
          <w:rFonts w:ascii="Garamond" w:hAnsi="Garamond"/>
          <w:sz w:val="22"/>
          <w:szCs w:val="15"/>
        </w:rPr>
        <w:t>Design</w:t>
      </w:r>
      <w:r>
        <w:rPr>
          <w:rFonts w:ascii="Garamond" w:hAnsi="Garamond"/>
          <w:sz w:val="22"/>
          <w:szCs w:val="15"/>
        </w:rPr>
        <w:t xml:space="preserve">ed and delivered a multi-year process for creating and implementing strategy with the UMCVC leadership team. </w:t>
      </w:r>
      <w:r w:rsidRPr="002A73E0">
        <w:rPr>
          <w:rFonts w:ascii="Garamond" w:hAnsi="Garamond"/>
          <w:sz w:val="22"/>
          <w:szCs w:val="15"/>
        </w:rPr>
        <w:t xml:space="preserve"> </w:t>
      </w:r>
    </w:p>
    <w:p w14:paraId="329F4717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23771A45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Kelly Services Inc.</w:t>
      </w:r>
      <w:r w:rsidRPr="00E03723">
        <w:rPr>
          <w:sz w:val="22"/>
        </w:rPr>
        <w:t xml:space="preserve"> </w:t>
      </w:r>
      <w:r w:rsidRPr="00E03723">
        <w:rPr>
          <w:rFonts w:ascii="Garamond" w:hAnsi="Garamond"/>
          <w:sz w:val="22"/>
          <w:szCs w:val="15"/>
        </w:rPr>
        <w:t>– Troy, MI</w:t>
      </w:r>
    </w:p>
    <w:p w14:paraId="2B378589" w14:textId="77777777" w:rsidR="00026F39" w:rsidRPr="002A73E0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 w:val="22"/>
          <w:szCs w:val="15"/>
        </w:rPr>
      </w:pPr>
      <w:r w:rsidRPr="002A73E0">
        <w:rPr>
          <w:rFonts w:ascii="Garamond" w:hAnsi="Garamond"/>
          <w:sz w:val="22"/>
          <w:szCs w:val="15"/>
        </w:rPr>
        <w:t xml:space="preserve">Provided </w:t>
      </w:r>
      <w:r>
        <w:rPr>
          <w:rFonts w:ascii="Garamond" w:hAnsi="Garamond"/>
          <w:sz w:val="22"/>
          <w:szCs w:val="15"/>
        </w:rPr>
        <w:t xml:space="preserve">a </w:t>
      </w:r>
      <w:r w:rsidRPr="002A73E0">
        <w:rPr>
          <w:rFonts w:ascii="Garamond" w:hAnsi="Garamond"/>
          <w:sz w:val="22"/>
          <w:szCs w:val="15"/>
        </w:rPr>
        <w:t xml:space="preserve">strategic assessment for </w:t>
      </w:r>
      <w:r>
        <w:rPr>
          <w:rFonts w:ascii="Garamond" w:hAnsi="Garamond"/>
          <w:sz w:val="22"/>
          <w:szCs w:val="15"/>
        </w:rPr>
        <w:t xml:space="preserve">the Chairman and </w:t>
      </w:r>
      <w:r w:rsidRPr="002A73E0">
        <w:rPr>
          <w:rFonts w:ascii="Garamond" w:hAnsi="Garamond"/>
          <w:sz w:val="22"/>
          <w:szCs w:val="15"/>
        </w:rPr>
        <w:t>CEO</w:t>
      </w:r>
      <w:r>
        <w:rPr>
          <w:rFonts w:ascii="Garamond" w:hAnsi="Garamond"/>
          <w:sz w:val="22"/>
          <w:szCs w:val="15"/>
        </w:rPr>
        <w:t>.</w:t>
      </w:r>
    </w:p>
    <w:p w14:paraId="0C0AA2A7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0F0E97E5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Electronic Data Systems</w:t>
      </w:r>
      <w:r w:rsidRPr="00E03723">
        <w:rPr>
          <w:rFonts w:ascii="Garamond" w:hAnsi="Garamond"/>
          <w:sz w:val="22"/>
          <w:szCs w:val="15"/>
        </w:rPr>
        <w:t xml:space="preserve"> – Troy, MI</w:t>
      </w:r>
    </w:p>
    <w:p w14:paraId="3DE5DAA6" w14:textId="77777777" w:rsidR="00026F39" w:rsidRDefault="00026F39" w:rsidP="00026F39">
      <w:pPr>
        <w:tabs>
          <w:tab w:val="left" w:pos="2160"/>
        </w:tabs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Le</w:t>
      </w:r>
      <w:r w:rsidRPr="00B056F9">
        <w:rPr>
          <w:rFonts w:ascii="Garamond" w:hAnsi="Garamond" w:cs="Garamond"/>
          <w:sz w:val="22"/>
          <w:szCs w:val="22"/>
        </w:rPr>
        <w:t>d an EDS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B056F9">
        <w:rPr>
          <w:rFonts w:ascii="Garamond" w:hAnsi="Garamond" w:cs="Garamond"/>
          <w:sz w:val="22"/>
          <w:szCs w:val="22"/>
        </w:rPr>
        <w:t>business improvement team through the development of a performance measurement system for the order-to-cash activities on EDS’s delivery of Voice-over-IP to D</w:t>
      </w:r>
      <w:r>
        <w:rPr>
          <w:rFonts w:ascii="Garamond" w:hAnsi="Garamond" w:cs="Garamond"/>
          <w:sz w:val="22"/>
          <w:szCs w:val="22"/>
        </w:rPr>
        <w:t>ow Chemical locations worldwide.</w:t>
      </w:r>
    </w:p>
    <w:p w14:paraId="3601DD75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0099B277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BHP Steel</w:t>
      </w:r>
      <w:r w:rsidRPr="00E03723">
        <w:rPr>
          <w:rFonts w:ascii="Garamond" w:hAnsi="Garamond"/>
          <w:sz w:val="22"/>
          <w:szCs w:val="15"/>
        </w:rPr>
        <w:t xml:space="preserve"> – Newcastle, Australia</w:t>
      </w:r>
    </w:p>
    <w:p w14:paraId="2360345B" w14:textId="77777777" w:rsidR="00026F39" w:rsidRDefault="00026F39" w:rsidP="00026F39">
      <w:pPr>
        <w:tabs>
          <w:tab w:val="left" w:pos="2160"/>
        </w:tabs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Completed </w:t>
      </w:r>
      <w:r w:rsidRPr="00B056F9">
        <w:rPr>
          <w:rFonts w:ascii="Garamond" w:hAnsi="Garamond" w:cs="Garamond"/>
          <w:sz w:val="22"/>
          <w:szCs w:val="22"/>
        </w:rPr>
        <w:t xml:space="preserve">measurement system assessment for the Rod, Bar &amp; Wire group </w:t>
      </w:r>
      <w:r>
        <w:rPr>
          <w:rFonts w:ascii="Garamond" w:hAnsi="Garamond" w:cs="Garamond"/>
          <w:sz w:val="22"/>
          <w:szCs w:val="22"/>
        </w:rPr>
        <w:t>including</w:t>
      </w:r>
      <w:r w:rsidRPr="00B056F9">
        <w:rPr>
          <w:rFonts w:ascii="Garamond" w:hAnsi="Garamond" w:cs="Garamond"/>
          <w:sz w:val="22"/>
          <w:szCs w:val="22"/>
        </w:rPr>
        <w:t xml:space="preserve"> analysis of the measures used in steel making plants and rolling mills</w:t>
      </w:r>
      <w:r>
        <w:rPr>
          <w:rFonts w:ascii="Garamond" w:hAnsi="Garamond" w:cs="Garamond"/>
          <w:sz w:val="22"/>
          <w:szCs w:val="22"/>
        </w:rPr>
        <w:t>,</w:t>
      </w:r>
      <w:r w:rsidRPr="00B056F9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and</w:t>
      </w:r>
      <w:r w:rsidRPr="00B056F9">
        <w:rPr>
          <w:rFonts w:ascii="Garamond" w:hAnsi="Garamond" w:cs="Garamond"/>
          <w:sz w:val="22"/>
          <w:szCs w:val="22"/>
        </w:rPr>
        <w:t xml:space="preserve"> a complete analysis of key management processes such as marketing, order flow management, strategy, logistics, finance, information technology and purchasing.</w:t>
      </w:r>
    </w:p>
    <w:p w14:paraId="3CC55895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79E42314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7772B6">
        <w:rPr>
          <w:rFonts w:ascii="Garamond" w:hAnsi="Garamond"/>
          <w:sz w:val="22"/>
          <w:szCs w:val="15"/>
          <w:u w:val="single"/>
        </w:rPr>
        <w:t>Carhartt, Inc</w:t>
      </w:r>
      <w:r w:rsidRPr="00E03723">
        <w:rPr>
          <w:rFonts w:ascii="Garamond" w:hAnsi="Garamond"/>
          <w:sz w:val="22"/>
          <w:szCs w:val="15"/>
        </w:rPr>
        <w:t xml:space="preserve">.- Dearborn, MI.  </w:t>
      </w:r>
    </w:p>
    <w:p w14:paraId="4022C1C8" w14:textId="77777777" w:rsidR="00026F39" w:rsidRDefault="00026F39" w:rsidP="00026F39">
      <w:pPr>
        <w:tabs>
          <w:tab w:val="left" w:pos="2160"/>
        </w:tabs>
        <w:autoSpaceDE w:val="0"/>
        <w:autoSpaceDN w:val="0"/>
        <w:adjustRightInd w:val="0"/>
        <w:ind w:left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</w:t>
      </w:r>
      <w:r w:rsidRPr="00B056F9">
        <w:rPr>
          <w:rFonts w:ascii="Garamond" w:hAnsi="Garamond" w:cs="Garamond"/>
          <w:sz w:val="22"/>
          <w:szCs w:val="22"/>
        </w:rPr>
        <w:t>ompleted an assessment and redesign of performance measure</w:t>
      </w:r>
      <w:r>
        <w:rPr>
          <w:rFonts w:ascii="Garamond" w:hAnsi="Garamond" w:cs="Garamond"/>
          <w:sz w:val="22"/>
          <w:szCs w:val="22"/>
        </w:rPr>
        <w:t>ment for all areas of this work-</w:t>
      </w:r>
      <w:r w:rsidRPr="00B056F9">
        <w:rPr>
          <w:rFonts w:ascii="Garamond" w:hAnsi="Garamond" w:cs="Garamond"/>
          <w:sz w:val="22"/>
          <w:szCs w:val="22"/>
        </w:rPr>
        <w:t xml:space="preserve">wear clothing </w:t>
      </w:r>
      <w:r>
        <w:rPr>
          <w:rFonts w:ascii="Garamond" w:hAnsi="Garamond" w:cs="Garamond"/>
          <w:sz w:val="22"/>
          <w:szCs w:val="22"/>
        </w:rPr>
        <w:t>manufacturer.</w:t>
      </w:r>
    </w:p>
    <w:p w14:paraId="1070F7E4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58E29E53" w14:textId="77777777" w:rsidR="00026F39" w:rsidRDefault="00026F39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08E0AE59" w14:textId="77777777" w:rsidR="00026F39" w:rsidRDefault="00026F39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BOARD OF DIRECTORS AND SIMILAR APPOINTMENTS</w:t>
      </w:r>
    </w:p>
    <w:p w14:paraId="2E8D37CB" w14:textId="77777777" w:rsidR="00026F39" w:rsidRDefault="00026F39" w:rsidP="00026F39">
      <w:pPr>
        <w:tabs>
          <w:tab w:val="left" w:pos="2580"/>
        </w:tabs>
        <w:autoSpaceDE w:val="0"/>
        <w:autoSpaceDN w:val="0"/>
        <w:adjustRightInd w:val="0"/>
        <w:rPr>
          <w:rFonts w:ascii="Garamond" w:hAnsi="Garamond"/>
          <w:szCs w:val="15"/>
        </w:rPr>
      </w:pPr>
      <w:r>
        <w:rPr>
          <w:rFonts w:ascii="Garamond" w:hAnsi="Garamond"/>
          <w:szCs w:val="15"/>
        </w:rPr>
        <w:tab/>
      </w:r>
    </w:p>
    <w:p w14:paraId="7AA227B5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E03723">
        <w:rPr>
          <w:rFonts w:ascii="Garamond" w:hAnsi="Garamond"/>
          <w:sz w:val="22"/>
          <w:szCs w:val="15"/>
        </w:rPr>
        <w:t>Connecticut Business and Industry Association – HR Advisory Committee</w:t>
      </w:r>
    </w:p>
    <w:p w14:paraId="39DA371A" w14:textId="77777777" w:rsidR="00026F39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Cs w:val="15"/>
        </w:rPr>
      </w:pPr>
      <w:r>
        <w:rPr>
          <w:rFonts w:ascii="Garamond" w:hAnsi="Garamond"/>
          <w:sz w:val="22"/>
          <w:szCs w:val="15"/>
        </w:rPr>
        <w:t xml:space="preserve">The CBIA is </w:t>
      </w:r>
      <w:r w:rsidRPr="00E03723">
        <w:rPr>
          <w:rFonts w:ascii="Garamond" w:hAnsi="Garamond"/>
          <w:sz w:val="22"/>
          <w:szCs w:val="15"/>
        </w:rPr>
        <w:t>Connecticut</w:t>
      </w:r>
      <w:r>
        <w:rPr>
          <w:rFonts w:ascii="Garamond" w:hAnsi="Garamond"/>
          <w:sz w:val="22"/>
          <w:szCs w:val="15"/>
        </w:rPr>
        <w:t>’s largest business advocacy organization.  The HR Advisory Committee provides guidance to CBIA leaders on programming and identifies key HR issues needing attention.</w:t>
      </w:r>
    </w:p>
    <w:p w14:paraId="0380AD1A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/>
          <w:szCs w:val="15"/>
        </w:rPr>
      </w:pPr>
    </w:p>
    <w:p w14:paraId="7A7D6AF3" w14:textId="77777777" w:rsidR="00026F39" w:rsidRPr="00E03723" w:rsidRDefault="00026F39" w:rsidP="00026F39">
      <w:pPr>
        <w:autoSpaceDE w:val="0"/>
        <w:autoSpaceDN w:val="0"/>
        <w:adjustRightInd w:val="0"/>
        <w:rPr>
          <w:rFonts w:ascii="Garamond" w:hAnsi="Garamond"/>
          <w:sz w:val="22"/>
          <w:szCs w:val="15"/>
        </w:rPr>
      </w:pPr>
      <w:r w:rsidRPr="00E03723">
        <w:rPr>
          <w:rFonts w:ascii="Garamond" w:hAnsi="Garamond"/>
          <w:sz w:val="22"/>
          <w:szCs w:val="15"/>
        </w:rPr>
        <w:t>Human Resource Leadership Forum of Southern New England</w:t>
      </w:r>
      <w:r>
        <w:rPr>
          <w:rFonts w:ascii="Garamond" w:hAnsi="Garamond"/>
          <w:sz w:val="22"/>
          <w:szCs w:val="15"/>
        </w:rPr>
        <w:t xml:space="preserve"> – Board of Directors</w:t>
      </w:r>
    </w:p>
    <w:p w14:paraId="387CE86F" w14:textId="77777777" w:rsidR="00026F39" w:rsidRDefault="00026F39" w:rsidP="00026F39">
      <w:pPr>
        <w:autoSpaceDE w:val="0"/>
        <w:autoSpaceDN w:val="0"/>
        <w:adjustRightInd w:val="0"/>
        <w:ind w:left="360"/>
        <w:rPr>
          <w:rFonts w:ascii="Garamond" w:hAnsi="Garamond"/>
          <w:szCs w:val="15"/>
        </w:rPr>
      </w:pPr>
      <w:r>
        <w:rPr>
          <w:rFonts w:ascii="Garamond" w:hAnsi="Garamond"/>
          <w:sz w:val="22"/>
          <w:szCs w:val="15"/>
        </w:rPr>
        <w:t>A</w:t>
      </w:r>
      <w:r w:rsidRPr="006656EB">
        <w:rPr>
          <w:rFonts w:ascii="Garamond" w:hAnsi="Garamond"/>
          <w:sz w:val="22"/>
          <w:szCs w:val="15"/>
        </w:rPr>
        <w:t xml:space="preserve"> membership organization composed of Central Connecticut and Massachusetts senior HR professionals, learning executives and organizational leaders responsible for managing human talent.</w:t>
      </w:r>
    </w:p>
    <w:p w14:paraId="5F5DDAE9" w14:textId="77777777" w:rsidR="00026F39" w:rsidRDefault="00026F39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21EC96FF" w14:textId="598506AC" w:rsidR="00D56753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INVITED SEMINAR PRESENTATIONS &amp; WORKSHOPS</w:t>
      </w:r>
    </w:p>
    <w:p w14:paraId="21EC9700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2CE044E" w14:textId="356B2112" w:rsidR="007772B6" w:rsidRDefault="00CA53E5" w:rsidP="007772B6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Panelist/Moderator</w:t>
      </w:r>
      <w:r w:rsidR="007772B6">
        <w:rPr>
          <w:rFonts w:ascii="Garamond" w:hAnsi="Garamond" w:cs="Garamond"/>
          <w:sz w:val="22"/>
          <w:szCs w:val="22"/>
        </w:rPr>
        <w:t xml:space="preserve">. </w:t>
      </w:r>
      <w:r w:rsidR="007772B6">
        <w:rPr>
          <w:rFonts w:ascii="Garamond" w:hAnsi="Garamond" w:cs="Garamond"/>
          <w:i/>
          <w:sz w:val="22"/>
          <w:szCs w:val="22"/>
        </w:rPr>
        <w:t>Geno Auriemma Leadership Conference</w:t>
      </w:r>
      <w:r w:rsidR="007772B6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Stamford</w:t>
      </w:r>
      <w:r w:rsidR="007772B6">
        <w:rPr>
          <w:rFonts w:ascii="Garamond" w:hAnsi="Garamond" w:cs="Garamond"/>
          <w:sz w:val="22"/>
          <w:szCs w:val="22"/>
        </w:rPr>
        <w:t>, CT.</w:t>
      </w:r>
    </w:p>
    <w:p w14:paraId="7487FA0D" w14:textId="77777777" w:rsidR="007772B6" w:rsidRDefault="007772B6" w:rsidP="007772B6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8D59DC3" w14:textId="05CBF801" w:rsidR="007772B6" w:rsidRDefault="007772B6" w:rsidP="007772B6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Keynote Speaker. </w:t>
      </w:r>
      <w:r>
        <w:rPr>
          <w:rFonts w:ascii="Garamond" w:hAnsi="Garamond" w:cs="Garamond"/>
          <w:i/>
          <w:sz w:val="22"/>
          <w:szCs w:val="22"/>
        </w:rPr>
        <w:t>CBIA Annual Human Resources Conference</w:t>
      </w:r>
      <w:r>
        <w:rPr>
          <w:rFonts w:ascii="Garamond" w:hAnsi="Garamond" w:cs="Garamond"/>
          <w:sz w:val="22"/>
          <w:szCs w:val="22"/>
        </w:rPr>
        <w:t xml:space="preserve">, Cromwell, CT. </w:t>
      </w:r>
      <w:r>
        <w:rPr>
          <w:rFonts w:ascii="Garamond" w:hAnsi="Garamond" w:cs="Garamond"/>
          <w:sz w:val="22"/>
          <w:szCs w:val="22"/>
          <w:u w:val="single"/>
        </w:rPr>
        <w:t>Today’s HR Landscape</w:t>
      </w:r>
      <w:r>
        <w:rPr>
          <w:rFonts w:ascii="Garamond" w:hAnsi="Garamond" w:cs="Garamond"/>
          <w:sz w:val="22"/>
          <w:szCs w:val="22"/>
        </w:rPr>
        <w:t>.</w:t>
      </w:r>
    </w:p>
    <w:p w14:paraId="26121D2E" w14:textId="77777777" w:rsidR="007772B6" w:rsidRDefault="007772B6" w:rsidP="00E2436A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094C4F2F" w14:textId="0A59EE85" w:rsidR="00E2436A" w:rsidRDefault="00E2436A" w:rsidP="00E2436A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Moderator. </w:t>
      </w:r>
      <w:r>
        <w:rPr>
          <w:rFonts w:ascii="Garamond" w:hAnsi="Garamond" w:cs="Garamond"/>
          <w:i/>
          <w:sz w:val="22"/>
          <w:szCs w:val="22"/>
        </w:rPr>
        <w:t>Geno Auriemma Leadership Conference</w:t>
      </w:r>
      <w:r>
        <w:rPr>
          <w:rFonts w:ascii="Garamond" w:hAnsi="Garamond" w:cs="Garamond"/>
          <w:sz w:val="22"/>
          <w:szCs w:val="22"/>
        </w:rPr>
        <w:t xml:space="preserve">, Uncasville, CT. </w:t>
      </w:r>
      <w:r w:rsidR="000A2326" w:rsidRPr="000A2326">
        <w:rPr>
          <w:rFonts w:ascii="Garamond" w:hAnsi="Garamond" w:cs="Garamond"/>
          <w:sz w:val="22"/>
          <w:szCs w:val="22"/>
          <w:u w:val="single"/>
        </w:rPr>
        <w:t>Building Winning Teams</w:t>
      </w:r>
      <w:r w:rsidR="000A2326">
        <w:rPr>
          <w:rFonts w:ascii="Garamond" w:hAnsi="Garamond" w:cs="Garamond"/>
          <w:sz w:val="22"/>
          <w:szCs w:val="22"/>
          <w:u w:val="single"/>
        </w:rPr>
        <w:t xml:space="preserve"> Panel</w:t>
      </w:r>
      <w:r>
        <w:rPr>
          <w:rFonts w:ascii="Garamond" w:hAnsi="Garamond" w:cs="Garamond"/>
          <w:sz w:val="22"/>
          <w:szCs w:val="22"/>
        </w:rPr>
        <w:t>.</w:t>
      </w:r>
    </w:p>
    <w:p w14:paraId="4F866D6E" w14:textId="77777777" w:rsidR="00E2436A" w:rsidRDefault="00E2436A" w:rsidP="00E2436A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A61E5FD" w14:textId="4198A7C2" w:rsidR="00D477A0" w:rsidRDefault="00D477A0" w:rsidP="00840E4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Speaker. Kaman HR Conference</w:t>
      </w:r>
      <w:r w:rsidR="00840E4A">
        <w:rPr>
          <w:rFonts w:ascii="Garamond" w:hAnsi="Garamond" w:cs="Garamond"/>
          <w:sz w:val="22"/>
          <w:szCs w:val="22"/>
        </w:rPr>
        <w:t>, Manchester Village, VT</w:t>
      </w:r>
      <w:r w:rsidR="00EE4D4F">
        <w:rPr>
          <w:rFonts w:ascii="Garamond" w:hAnsi="Garamond" w:cs="Garamond"/>
          <w:sz w:val="22"/>
          <w:szCs w:val="22"/>
        </w:rPr>
        <w:t>.</w:t>
      </w:r>
    </w:p>
    <w:p w14:paraId="08C0F20E" w14:textId="77777777" w:rsidR="00D477A0" w:rsidRDefault="00D477A0" w:rsidP="00613DF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671A694" w14:textId="6026252B" w:rsidR="00613DF1" w:rsidRDefault="00613DF1" w:rsidP="00613DF1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Panelist. </w:t>
      </w:r>
      <w:r w:rsidR="0066733D">
        <w:rPr>
          <w:rFonts w:ascii="Garamond" w:hAnsi="Garamond" w:cs="Garamond"/>
          <w:i/>
          <w:sz w:val="22"/>
          <w:szCs w:val="22"/>
        </w:rPr>
        <w:t>UConn</w:t>
      </w:r>
      <w:r>
        <w:rPr>
          <w:rFonts w:ascii="Garamond" w:hAnsi="Garamond" w:cs="Garamond"/>
          <w:i/>
          <w:sz w:val="22"/>
          <w:szCs w:val="22"/>
        </w:rPr>
        <w:t xml:space="preserve"> EMBA</w:t>
      </w:r>
      <w:r w:rsidR="0066733D">
        <w:rPr>
          <w:rFonts w:ascii="Garamond" w:hAnsi="Garamond" w:cs="Garamond"/>
          <w:i/>
          <w:sz w:val="22"/>
          <w:szCs w:val="22"/>
        </w:rPr>
        <w:t xml:space="preserve"> Seminar</w:t>
      </w:r>
      <w:r>
        <w:rPr>
          <w:rFonts w:ascii="Garamond" w:hAnsi="Garamond" w:cs="Garamond"/>
          <w:sz w:val="22"/>
          <w:szCs w:val="22"/>
        </w:rPr>
        <w:t xml:space="preserve">, Hartford, CT. </w:t>
      </w:r>
      <w:r w:rsidR="0066733D">
        <w:rPr>
          <w:rFonts w:ascii="Garamond" w:hAnsi="Garamond" w:cs="Garamond"/>
          <w:sz w:val="22"/>
          <w:szCs w:val="22"/>
          <w:u w:val="single"/>
        </w:rPr>
        <w:t>Managing Risk Seminar</w:t>
      </w:r>
      <w:r>
        <w:rPr>
          <w:rFonts w:ascii="Garamond" w:hAnsi="Garamond" w:cs="Garamond"/>
          <w:sz w:val="22"/>
          <w:szCs w:val="22"/>
        </w:rPr>
        <w:t>.</w:t>
      </w:r>
    </w:p>
    <w:p w14:paraId="111048B8" w14:textId="77777777" w:rsidR="00613DF1" w:rsidRPr="0046281A" w:rsidRDefault="00613DF1" w:rsidP="00613DF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72A09B2" w14:textId="2B1EFF76" w:rsidR="00613DF1" w:rsidRDefault="00613DF1" w:rsidP="00613DF1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Keynote Speaker. </w:t>
      </w:r>
      <w:r>
        <w:rPr>
          <w:rFonts w:ascii="Garamond" w:hAnsi="Garamond" w:cs="Garamond"/>
          <w:i/>
          <w:sz w:val="22"/>
          <w:szCs w:val="22"/>
        </w:rPr>
        <w:t>Meeting of CT Chapter of International Public Management Association for Human Resources</w:t>
      </w:r>
      <w:r>
        <w:rPr>
          <w:rFonts w:ascii="Garamond" w:hAnsi="Garamond" w:cs="Garamond"/>
          <w:sz w:val="22"/>
          <w:szCs w:val="22"/>
        </w:rPr>
        <w:t xml:space="preserve">, Hartford, CT. </w:t>
      </w:r>
      <w:r w:rsidRPr="00D56753">
        <w:rPr>
          <w:rFonts w:ascii="Garamond" w:hAnsi="Garamond" w:cs="Garamond"/>
          <w:sz w:val="22"/>
          <w:szCs w:val="22"/>
          <w:u w:val="single"/>
        </w:rPr>
        <w:t>Becoming an HR Scientist</w:t>
      </w:r>
      <w:r>
        <w:rPr>
          <w:rFonts w:ascii="Garamond" w:hAnsi="Garamond" w:cs="Garamond"/>
          <w:sz w:val="22"/>
          <w:szCs w:val="22"/>
        </w:rPr>
        <w:t>.</w:t>
      </w:r>
    </w:p>
    <w:p w14:paraId="632399F3" w14:textId="77777777" w:rsidR="00613DF1" w:rsidRPr="0046281A" w:rsidRDefault="00613DF1" w:rsidP="00613DF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EFAABC5" w14:textId="17759770" w:rsidR="00C04629" w:rsidRDefault="00C04629" w:rsidP="00C04629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Keynote Speaker. </w:t>
      </w:r>
      <w:r w:rsidRPr="00C04629">
        <w:rPr>
          <w:rFonts w:ascii="Garamond" w:hAnsi="Garamond" w:cs="Garamond"/>
          <w:i/>
          <w:sz w:val="22"/>
          <w:szCs w:val="22"/>
        </w:rPr>
        <w:t>CT Association of Chamber of Commerce Executives (CACCE) Annual Meeting</w:t>
      </w:r>
      <w:r>
        <w:rPr>
          <w:rFonts w:ascii="Garamond" w:hAnsi="Garamond" w:cs="Garamond"/>
          <w:sz w:val="22"/>
          <w:szCs w:val="22"/>
        </w:rPr>
        <w:t xml:space="preserve">, Westport, CT. </w:t>
      </w:r>
      <w:r w:rsidR="006E69A7" w:rsidRPr="006E69A7">
        <w:rPr>
          <w:rFonts w:ascii="Garamond" w:hAnsi="Garamond" w:cs="Garamond"/>
          <w:sz w:val="22"/>
          <w:szCs w:val="22"/>
          <w:u w:val="single"/>
        </w:rPr>
        <w:t>Develop Strategy for Customer and Talent Markets</w:t>
      </w:r>
      <w:r>
        <w:rPr>
          <w:rFonts w:ascii="Garamond" w:hAnsi="Garamond" w:cs="Garamond"/>
          <w:sz w:val="22"/>
          <w:szCs w:val="22"/>
        </w:rPr>
        <w:t>.</w:t>
      </w:r>
    </w:p>
    <w:p w14:paraId="619C7A22" w14:textId="77777777" w:rsidR="00C04629" w:rsidRPr="0046281A" w:rsidRDefault="00C04629" w:rsidP="00C0462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3DDDD80" w14:textId="36A6C0AE" w:rsidR="00C04629" w:rsidRDefault="00C04629" w:rsidP="00C04629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Keynote Speaker. </w:t>
      </w:r>
      <w:r>
        <w:rPr>
          <w:rFonts w:ascii="Garamond" w:hAnsi="Garamond" w:cs="Garamond"/>
          <w:i/>
          <w:sz w:val="22"/>
          <w:szCs w:val="22"/>
        </w:rPr>
        <w:t>CBIA Annual Human Resources Conference</w:t>
      </w:r>
      <w:r>
        <w:rPr>
          <w:rFonts w:ascii="Garamond" w:hAnsi="Garamond" w:cs="Garamond"/>
          <w:sz w:val="22"/>
          <w:szCs w:val="22"/>
        </w:rPr>
        <w:t xml:space="preserve">, Cromwell, CT. </w:t>
      </w:r>
      <w:r w:rsidR="006E69A7" w:rsidRPr="006E69A7">
        <w:rPr>
          <w:rFonts w:ascii="Garamond" w:hAnsi="Garamond" w:cs="Garamond"/>
          <w:sz w:val="22"/>
          <w:szCs w:val="22"/>
          <w:u w:val="single"/>
        </w:rPr>
        <w:t>Develop Strategy for Customer and Talent Markets</w:t>
      </w:r>
      <w:r>
        <w:rPr>
          <w:rFonts w:ascii="Garamond" w:hAnsi="Garamond" w:cs="Garamond"/>
          <w:sz w:val="22"/>
          <w:szCs w:val="22"/>
        </w:rPr>
        <w:t>.</w:t>
      </w:r>
    </w:p>
    <w:p w14:paraId="31874F51" w14:textId="25357B5C" w:rsidR="00C04629" w:rsidRPr="0046281A" w:rsidRDefault="006E69A7" w:rsidP="006E69A7">
      <w:pPr>
        <w:tabs>
          <w:tab w:val="left" w:pos="771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13D106A6" w14:textId="6431F4F1" w:rsidR="0066733D" w:rsidRDefault="0066733D" w:rsidP="0066733D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Panelist. </w:t>
      </w:r>
      <w:r>
        <w:rPr>
          <w:rFonts w:ascii="Garamond" w:hAnsi="Garamond" w:cs="Garamond"/>
          <w:i/>
          <w:sz w:val="22"/>
          <w:szCs w:val="22"/>
        </w:rPr>
        <w:t>Geno Auriemma Leadership Conference</w:t>
      </w:r>
      <w:r>
        <w:rPr>
          <w:rFonts w:ascii="Garamond" w:hAnsi="Garamond" w:cs="Garamond"/>
          <w:sz w:val="22"/>
          <w:szCs w:val="22"/>
        </w:rPr>
        <w:t xml:space="preserve">, Uncasville, CT. </w:t>
      </w:r>
      <w:r>
        <w:rPr>
          <w:rFonts w:ascii="Garamond" w:hAnsi="Garamond" w:cs="Garamond"/>
          <w:sz w:val="22"/>
          <w:szCs w:val="22"/>
          <w:u w:val="single"/>
        </w:rPr>
        <w:t>Leadership in not-for-profit organizations</w:t>
      </w:r>
      <w:r>
        <w:rPr>
          <w:rFonts w:ascii="Garamond" w:hAnsi="Garamond" w:cs="Garamond"/>
          <w:sz w:val="22"/>
          <w:szCs w:val="22"/>
        </w:rPr>
        <w:t>.</w:t>
      </w:r>
    </w:p>
    <w:p w14:paraId="54F8D57C" w14:textId="77777777" w:rsidR="0066733D" w:rsidRDefault="0066733D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1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Keynote Speaker. </w:t>
      </w:r>
      <w:r w:rsidRPr="00D56753">
        <w:rPr>
          <w:rFonts w:ascii="Garamond" w:hAnsi="Garamond" w:cs="Garamond"/>
          <w:i/>
          <w:sz w:val="22"/>
          <w:szCs w:val="22"/>
        </w:rPr>
        <w:t>4th annual Master of Professional Studies in Human Resource Management Symposium</w:t>
      </w:r>
      <w:r>
        <w:rPr>
          <w:rFonts w:ascii="Garamond" w:hAnsi="Garamond" w:cs="Garamond"/>
          <w:sz w:val="22"/>
          <w:szCs w:val="22"/>
        </w:rPr>
        <w:t xml:space="preserve">, Hartford, CT. </w:t>
      </w:r>
      <w:r w:rsidRPr="00D56753">
        <w:rPr>
          <w:rFonts w:ascii="Garamond" w:hAnsi="Garamond" w:cs="Garamond"/>
          <w:sz w:val="22"/>
          <w:szCs w:val="22"/>
          <w:u w:val="single"/>
        </w:rPr>
        <w:t>Becoming an HR Scientist</w:t>
      </w:r>
      <w:r>
        <w:rPr>
          <w:rFonts w:ascii="Garamond" w:hAnsi="Garamond" w:cs="Garamond"/>
          <w:sz w:val="22"/>
          <w:szCs w:val="22"/>
        </w:rPr>
        <w:t>.</w:t>
      </w:r>
    </w:p>
    <w:p w14:paraId="21EC9702" w14:textId="77777777" w:rsidR="00D56753" w:rsidRPr="0046281A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3" w14:textId="77777777" w:rsidR="00D56753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Cs/>
          <w:sz w:val="22"/>
          <w:szCs w:val="22"/>
        </w:rPr>
      </w:pPr>
      <w:r w:rsidRPr="005E3982">
        <w:rPr>
          <w:rFonts w:ascii="Garamond" w:hAnsi="Garamond" w:cs="Garamond"/>
          <w:bCs/>
          <w:i/>
          <w:iCs/>
          <w:sz w:val="22"/>
          <w:szCs w:val="22"/>
        </w:rPr>
        <w:t xml:space="preserve">California Strategic HR Partnership Executive Workshop Series, </w:t>
      </w:r>
      <w:r w:rsidRPr="005E3982">
        <w:rPr>
          <w:rFonts w:ascii="Garamond" w:hAnsi="Garamond" w:cs="Garamond"/>
          <w:bCs/>
          <w:sz w:val="22"/>
          <w:szCs w:val="22"/>
        </w:rPr>
        <w:t xml:space="preserve">San Francisco, CA </w:t>
      </w:r>
    </w:p>
    <w:p w14:paraId="21EC9704" w14:textId="77777777" w:rsidR="00D56753" w:rsidRPr="005E3982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Cs/>
          <w:sz w:val="22"/>
          <w:szCs w:val="22"/>
          <w:u w:val="single"/>
        </w:rPr>
      </w:pPr>
      <w:r w:rsidRPr="00F20573">
        <w:rPr>
          <w:rFonts w:ascii="Garamond" w:hAnsi="Garamond" w:cs="Garamond"/>
          <w:bCs/>
          <w:sz w:val="22"/>
          <w:szCs w:val="22"/>
          <w:u w:val="single"/>
        </w:rPr>
        <w:t>Strategy for Competing in Talent Markets</w:t>
      </w:r>
    </w:p>
    <w:p w14:paraId="21EC9705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6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/>
          <w:iCs/>
          <w:sz w:val="22"/>
          <w:szCs w:val="22"/>
        </w:rPr>
        <w:t xml:space="preserve">The </w:t>
      </w:r>
      <w:r w:rsidRPr="005E3982">
        <w:rPr>
          <w:rFonts w:ascii="Garamond" w:hAnsi="Garamond" w:cs="Garamond"/>
          <w:bCs/>
          <w:i/>
          <w:iCs/>
          <w:sz w:val="22"/>
          <w:szCs w:val="22"/>
        </w:rPr>
        <w:t xml:space="preserve">HR </w:t>
      </w:r>
      <w:r>
        <w:rPr>
          <w:rFonts w:ascii="Garamond" w:hAnsi="Garamond" w:cs="Garamond"/>
          <w:bCs/>
          <w:i/>
          <w:iCs/>
          <w:sz w:val="22"/>
          <w:szCs w:val="22"/>
        </w:rPr>
        <w:t>Forum</w:t>
      </w:r>
      <w:r w:rsidRPr="005E3982">
        <w:rPr>
          <w:rFonts w:ascii="Garamond" w:hAnsi="Garamond" w:cs="Garamond"/>
          <w:bCs/>
          <w:i/>
          <w:iCs/>
          <w:sz w:val="22"/>
          <w:szCs w:val="22"/>
        </w:rPr>
        <w:t xml:space="preserve">, </w:t>
      </w:r>
      <w:r>
        <w:rPr>
          <w:rFonts w:ascii="Garamond" w:hAnsi="Garamond" w:cs="Garamond"/>
          <w:bCs/>
          <w:sz w:val="22"/>
          <w:szCs w:val="22"/>
        </w:rPr>
        <w:t>Atlanta, GA</w:t>
      </w:r>
      <w:r w:rsidRPr="005E3982">
        <w:rPr>
          <w:rFonts w:ascii="Garamond" w:hAnsi="Garamond" w:cs="Garamond"/>
          <w:bCs/>
          <w:sz w:val="22"/>
          <w:szCs w:val="22"/>
        </w:rPr>
        <w:t xml:space="preserve"> </w:t>
      </w:r>
    </w:p>
    <w:p w14:paraId="21EC9707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407D49">
        <w:rPr>
          <w:rFonts w:ascii="Garamond" w:hAnsi="Garamond" w:cs="Garamond"/>
          <w:sz w:val="22"/>
          <w:szCs w:val="22"/>
          <w:u w:val="single"/>
        </w:rPr>
        <w:t>Winning the Competition for Tailored Talent</w:t>
      </w:r>
    </w:p>
    <w:p w14:paraId="21EC9708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9" w14:textId="77777777" w:rsidR="00D56753" w:rsidRPr="00407D49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407D49">
        <w:rPr>
          <w:rFonts w:ascii="Garamond" w:hAnsi="Garamond" w:cs="Garamond"/>
          <w:i/>
          <w:sz w:val="22"/>
          <w:szCs w:val="22"/>
        </w:rPr>
        <w:t>IQPC Performance Measurement for Strategic Planning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407D49">
        <w:rPr>
          <w:rFonts w:ascii="Garamond" w:hAnsi="Garamond" w:cs="Garamond"/>
          <w:sz w:val="22"/>
          <w:szCs w:val="22"/>
        </w:rPr>
        <w:t>Toronto, Canada</w:t>
      </w:r>
    </w:p>
    <w:p w14:paraId="21EC970A" w14:textId="77777777" w:rsidR="00D56753" w:rsidRPr="00407D49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407D49">
        <w:rPr>
          <w:rFonts w:ascii="Garamond" w:hAnsi="Garamond" w:cs="Garamond"/>
          <w:sz w:val="22"/>
          <w:szCs w:val="22"/>
          <w:u w:val="single"/>
        </w:rPr>
        <w:t>Value Measurement: Using a Measure Network To Understand And Deliver Value</w:t>
      </w:r>
    </w:p>
    <w:p w14:paraId="21EC970B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C" w14:textId="77777777" w:rsidR="00D56753" w:rsidRPr="009B7859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9B7859">
        <w:rPr>
          <w:rFonts w:ascii="Garamond" w:hAnsi="Garamond" w:cs="Garamond"/>
          <w:bCs/>
          <w:i/>
          <w:sz w:val="22"/>
          <w:szCs w:val="22"/>
        </w:rPr>
        <w:t>IQPC</w:t>
      </w:r>
      <w:r w:rsidRPr="009B7859">
        <w:rPr>
          <w:rFonts w:ascii="Garamond" w:hAnsi="Garamond" w:cs="Garamond"/>
          <w:bCs/>
          <w:sz w:val="22"/>
          <w:szCs w:val="22"/>
        </w:rPr>
        <w:t xml:space="preserve"> </w:t>
      </w:r>
      <w:r w:rsidRPr="009B7859">
        <w:rPr>
          <w:rFonts w:ascii="Garamond" w:hAnsi="Garamond" w:cs="Garamond"/>
          <w:bCs/>
          <w:i/>
          <w:iCs/>
          <w:sz w:val="22"/>
          <w:szCs w:val="22"/>
        </w:rPr>
        <w:t xml:space="preserve">Performance Measurements for Research &amp; Development </w:t>
      </w:r>
      <w:r w:rsidRPr="009B7859">
        <w:rPr>
          <w:rFonts w:ascii="Garamond" w:hAnsi="Garamond" w:cs="Garamond"/>
          <w:sz w:val="22"/>
          <w:szCs w:val="22"/>
        </w:rPr>
        <w:t>Chicago, IL</w:t>
      </w:r>
    </w:p>
    <w:p w14:paraId="21EC970D" w14:textId="77777777" w:rsidR="00D56753" w:rsidRPr="005E3982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5E3982">
        <w:rPr>
          <w:rFonts w:ascii="Garamond" w:hAnsi="Garamond" w:cs="Garamond"/>
          <w:sz w:val="22"/>
          <w:szCs w:val="22"/>
          <w:u w:val="single"/>
        </w:rPr>
        <w:t>Linking R&amp;D to Stakeholder Value Creation</w:t>
      </w:r>
    </w:p>
    <w:p w14:paraId="21EC970E" w14:textId="77777777" w:rsidR="00D56753" w:rsidRDefault="00D56753" w:rsidP="00D56753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1EC970F" w14:textId="77777777" w:rsidR="00D56753" w:rsidRPr="005E3982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Cs/>
          <w:sz w:val="22"/>
          <w:szCs w:val="22"/>
          <w:u w:val="single"/>
        </w:rPr>
      </w:pPr>
      <w:r w:rsidRPr="005E3982">
        <w:rPr>
          <w:rFonts w:ascii="Garamond" w:hAnsi="Garamond" w:cs="Garamond"/>
          <w:bCs/>
          <w:i/>
          <w:iCs/>
          <w:sz w:val="22"/>
          <w:szCs w:val="22"/>
        </w:rPr>
        <w:t xml:space="preserve">California Strategic HR Partnership Executive Workshop Series, </w:t>
      </w:r>
      <w:r w:rsidRPr="005E3982">
        <w:rPr>
          <w:rFonts w:ascii="Garamond" w:hAnsi="Garamond" w:cs="Garamond"/>
          <w:bCs/>
          <w:sz w:val="22"/>
          <w:szCs w:val="22"/>
        </w:rPr>
        <w:t xml:space="preserve">San Francisco, CA </w:t>
      </w:r>
      <w:r w:rsidRPr="005E3982">
        <w:rPr>
          <w:rFonts w:ascii="Garamond" w:hAnsi="Garamond" w:cs="Garamond"/>
          <w:bCs/>
          <w:sz w:val="22"/>
          <w:szCs w:val="22"/>
          <w:u w:val="single"/>
        </w:rPr>
        <w:t xml:space="preserve">Value Measurement: Using a Measure Network to understand and deliver value </w:t>
      </w:r>
    </w:p>
    <w:p w14:paraId="21EC9710" w14:textId="77777777" w:rsidR="00D56753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21EC9711" w14:textId="77777777" w:rsidR="00D56753" w:rsidRPr="005E3982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Cs/>
          <w:sz w:val="22"/>
          <w:szCs w:val="22"/>
        </w:rPr>
      </w:pPr>
      <w:r w:rsidRPr="005E3982">
        <w:rPr>
          <w:rFonts w:ascii="Garamond" w:hAnsi="Garamond" w:cs="Garamond"/>
          <w:bCs/>
          <w:i/>
          <w:sz w:val="22"/>
          <w:szCs w:val="22"/>
        </w:rPr>
        <w:t>IQPC</w:t>
      </w:r>
      <w:r w:rsidRPr="005E3982">
        <w:rPr>
          <w:rFonts w:ascii="Garamond" w:hAnsi="Garamond" w:cs="Garamond"/>
          <w:bCs/>
          <w:sz w:val="22"/>
          <w:szCs w:val="22"/>
        </w:rPr>
        <w:t xml:space="preserve"> </w:t>
      </w:r>
      <w:r w:rsidRPr="005E3982">
        <w:rPr>
          <w:rFonts w:ascii="Garamond" w:hAnsi="Garamond" w:cs="Garamond"/>
          <w:bCs/>
          <w:i/>
          <w:iCs/>
          <w:sz w:val="22"/>
          <w:szCs w:val="22"/>
        </w:rPr>
        <w:t>Balanced Scorecard Summit</w:t>
      </w:r>
      <w:r>
        <w:rPr>
          <w:rFonts w:ascii="Garamond" w:hAnsi="Garamond" w:cs="Garamond"/>
          <w:bCs/>
          <w:i/>
          <w:iCs/>
          <w:sz w:val="22"/>
          <w:szCs w:val="22"/>
        </w:rPr>
        <w:t>,</w:t>
      </w:r>
      <w:r w:rsidRPr="005E3982">
        <w:rPr>
          <w:rFonts w:ascii="Garamond" w:hAnsi="Garamond" w:cs="Garamond"/>
          <w:bCs/>
          <w:sz w:val="22"/>
          <w:szCs w:val="22"/>
        </w:rPr>
        <w:t xml:space="preserve"> Toronto, Canada</w:t>
      </w:r>
    </w:p>
    <w:p w14:paraId="21EC9712" w14:textId="77777777" w:rsidR="00D56753" w:rsidRPr="005E3982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Cs/>
          <w:sz w:val="22"/>
          <w:szCs w:val="22"/>
          <w:u w:val="single"/>
        </w:rPr>
      </w:pPr>
      <w:r w:rsidRPr="005E3982">
        <w:rPr>
          <w:rFonts w:ascii="Garamond" w:hAnsi="Garamond" w:cs="Garamond"/>
          <w:bCs/>
          <w:sz w:val="22"/>
          <w:szCs w:val="22"/>
          <w:u w:val="single"/>
        </w:rPr>
        <w:t>What Exactly Will Be Measured?  A Methodology For Defining Scorecard Measures</w:t>
      </w:r>
    </w:p>
    <w:p w14:paraId="21EC9713" w14:textId="77777777" w:rsidR="00D56753" w:rsidRDefault="00D56753" w:rsidP="00D56753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3F316137" w14:textId="77777777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2B7171AA" w14:textId="17C36CCB" w:rsidR="00251690" w:rsidRDefault="00251690" w:rsidP="00251690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PRACTITIONER PUBLICATIONS (NOT PEER-REVIEWED)</w:t>
      </w:r>
    </w:p>
    <w:p w14:paraId="3A22513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519359C4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Souder, D.,</w:t>
      </w:r>
      <w:r w:rsidRPr="00D23532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P. Bromiley, S. Mitchell &amp; G. Reilly. (2017) </w:t>
      </w:r>
      <w:r w:rsidRPr="00D23532">
        <w:rPr>
          <w:rFonts w:ascii="Garamond" w:hAnsi="Garamond" w:cs="Garamond"/>
          <w:sz w:val="22"/>
          <w:szCs w:val="22"/>
        </w:rPr>
        <w:t>Does Investing in the Long Term Pay</w:t>
      </w:r>
      <w:r>
        <w:rPr>
          <w:rFonts w:ascii="Garamond" w:hAnsi="Garamond" w:cs="Garamond"/>
          <w:sz w:val="22"/>
          <w:szCs w:val="22"/>
        </w:rPr>
        <w:t xml:space="preserve"> Off for Firms?</w:t>
      </w:r>
      <w:r w:rsidRPr="00D23532">
        <w:rPr>
          <w:rFonts w:ascii="Garamond" w:hAnsi="Garamond" w:cs="Garamond"/>
          <w:sz w:val="22"/>
          <w:szCs w:val="22"/>
        </w:rPr>
        <w:t xml:space="preserve"> </w:t>
      </w:r>
      <w:r w:rsidRPr="00D23532">
        <w:rPr>
          <w:rFonts w:ascii="Garamond" w:hAnsi="Garamond" w:cs="Garamond"/>
          <w:b/>
          <w:i/>
          <w:sz w:val="22"/>
          <w:szCs w:val="22"/>
        </w:rPr>
        <w:t>Rutgers Business Review</w:t>
      </w:r>
      <w:r w:rsidRPr="00D23532">
        <w:rPr>
          <w:rFonts w:ascii="Garamond" w:hAnsi="Garamond" w:cs="Garamond"/>
          <w:sz w:val="22"/>
          <w:szCs w:val="22"/>
        </w:rPr>
        <w:t xml:space="preserve">, Vol. 2, No. 2, 2017. Available at SSRN: </w:t>
      </w:r>
      <w:r w:rsidRPr="00026F39">
        <w:rPr>
          <w:rFonts w:ascii="Garamond" w:hAnsi="Garamond" w:cs="Garamond"/>
          <w:sz w:val="22"/>
          <w:szCs w:val="22"/>
        </w:rPr>
        <w:t>https://ssrn.com/abstract=3014700</w:t>
      </w:r>
    </w:p>
    <w:p w14:paraId="1CE78E6B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7A4F6D05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E93F8C">
        <w:rPr>
          <w:rFonts w:ascii="Garamond" w:hAnsi="Garamond" w:cs="Garamond"/>
          <w:sz w:val="22"/>
          <w:szCs w:val="22"/>
        </w:rPr>
        <w:t>Souder,</w:t>
      </w:r>
      <w:r>
        <w:rPr>
          <w:rFonts w:ascii="Garamond" w:hAnsi="Garamond" w:cs="Garamond"/>
          <w:sz w:val="22"/>
          <w:szCs w:val="22"/>
        </w:rPr>
        <w:t xml:space="preserve"> D., G.</w:t>
      </w:r>
      <w:r w:rsidRPr="00E93F8C">
        <w:rPr>
          <w:rFonts w:ascii="Garamond" w:hAnsi="Garamond" w:cs="Garamond"/>
          <w:sz w:val="22"/>
          <w:szCs w:val="22"/>
        </w:rPr>
        <w:t xml:space="preserve"> Reilly, </w:t>
      </w:r>
      <w:r>
        <w:rPr>
          <w:rFonts w:ascii="Garamond" w:hAnsi="Garamond" w:cs="Garamond"/>
          <w:sz w:val="22"/>
          <w:szCs w:val="22"/>
        </w:rPr>
        <w:t>&amp;</w:t>
      </w:r>
      <w:r w:rsidRPr="00E93F8C">
        <w:rPr>
          <w:rFonts w:ascii="Garamond" w:hAnsi="Garamond" w:cs="Garamond"/>
          <w:sz w:val="22"/>
          <w:szCs w:val="22"/>
        </w:rPr>
        <w:t xml:space="preserve"> R</w:t>
      </w:r>
      <w:r>
        <w:rPr>
          <w:rFonts w:ascii="Garamond" w:hAnsi="Garamond" w:cs="Garamond"/>
          <w:sz w:val="22"/>
          <w:szCs w:val="22"/>
        </w:rPr>
        <w:t>.</w:t>
      </w:r>
      <w:r w:rsidRPr="00E93F8C">
        <w:rPr>
          <w:rFonts w:ascii="Garamond" w:hAnsi="Garamond" w:cs="Garamond"/>
          <w:sz w:val="22"/>
          <w:szCs w:val="22"/>
        </w:rPr>
        <w:t xml:space="preserve"> Ranucci.  </w:t>
      </w:r>
      <w:r>
        <w:rPr>
          <w:rFonts w:ascii="Garamond" w:hAnsi="Garamond" w:cs="Garamond"/>
          <w:sz w:val="22"/>
          <w:szCs w:val="22"/>
        </w:rPr>
        <w:t>(</w:t>
      </w:r>
      <w:r w:rsidRPr="00E93F8C">
        <w:rPr>
          <w:rFonts w:ascii="Garamond" w:hAnsi="Garamond" w:cs="Garamond"/>
          <w:sz w:val="22"/>
          <w:szCs w:val="22"/>
        </w:rPr>
        <w:t>2015</w:t>
      </w:r>
      <w:r>
        <w:rPr>
          <w:rFonts w:ascii="Garamond" w:hAnsi="Garamond" w:cs="Garamond"/>
          <w:sz w:val="22"/>
          <w:szCs w:val="22"/>
        </w:rPr>
        <w:t>)</w:t>
      </w:r>
      <w:r w:rsidRPr="00E93F8C">
        <w:rPr>
          <w:rFonts w:ascii="Garamond" w:hAnsi="Garamond" w:cs="Garamond"/>
          <w:sz w:val="22"/>
          <w:szCs w:val="22"/>
        </w:rPr>
        <w:t xml:space="preserve">  ‘Bringing long-term thinking into business,’ a systematic review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F32963">
        <w:rPr>
          <w:rFonts w:ascii="Garamond" w:hAnsi="Garamond" w:cs="Garamond"/>
          <w:b/>
          <w:i/>
          <w:sz w:val="22"/>
          <w:szCs w:val="22"/>
        </w:rPr>
        <w:t>Network for Business Sustainability</w:t>
      </w:r>
      <w:r w:rsidRPr="00E93F8C">
        <w:rPr>
          <w:rFonts w:ascii="Garamond" w:hAnsi="Garamond" w:cs="Garamond"/>
          <w:sz w:val="22"/>
          <w:szCs w:val="22"/>
        </w:rPr>
        <w:t>.</w:t>
      </w:r>
    </w:p>
    <w:p w14:paraId="541643F7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753A2AFA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Reilly, R. &amp; G. Reilly. (2009) Building Business Acumen: What it is, why it's important and how to get it. </w:t>
      </w:r>
      <w:r w:rsidRPr="00F32963">
        <w:rPr>
          <w:rFonts w:ascii="Garamond" w:hAnsi="Garamond" w:cs="Garamond"/>
          <w:b/>
          <w:i/>
          <w:sz w:val="22"/>
          <w:szCs w:val="22"/>
        </w:rPr>
        <w:t>HR West Magazine</w:t>
      </w:r>
      <w:r w:rsidRPr="00F32963">
        <w:rPr>
          <w:rFonts w:ascii="Garamond" w:hAnsi="Garamond" w:cs="Garamond"/>
          <w:i/>
          <w:sz w:val="22"/>
          <w:szCs w:val="22"/>
        </w:rPr>
        <w:t>.</w:t>
      </w:r>
      <w:r>
        <w:rPr>
          <w:rFonts w:ascii="Garamond" w:hAnsi="Garamond" w:cs="Garamond"/>
          <w:sz w:val="22"/>
          <w:szCs w:val="22"/>
        </w:rPr>
        <w:t xml:space="preserve"> December.</w:t>
      </w:r>
    </w:p>
    <w:p w14:paraId="538FA744" w14:textId="77777777" w:rsidR="00251690" w:rsidRDefault="00251690" w:rsidP="00251690">
      <w:pPr>
        <w:tabs>
          <w:tab w:val="left" w:pos="297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4910ABA7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Langseth, J. &amp; G. Reilly. (2003) </w:t>
      </w:r>
      <w:r w:rsidRPr="0074345F">
        <w:rPr>
          <w:rFonts w:ascii="Garamond" w:hAnsi="Garamond" w:cs="Garamond"/>
          <w:sz w:val="22"/>
          <w:szCs w:val="22"/>
        </w:rPr>
        <w:t>When Time Is Money: Real-time performance measurement can be a big advantage for many business processes</w:t>
      </w:r>
      <w:r>
        <w:rPr>
          <w:rFonts w:ascii="Garamond" w:hAnsi="Garamond" w:cs="Garamond"/>
          <w:sz w:val="22"/>
          <w:szCs w:val="22"/>
        </w:rPr>
        <w:t xml:space="preserve">.  </w:t>
      </w:r>
      <w:r w:rsidRPr="00F32963">
        <w:rPr>
          <w:rFonts w:ascii="Garamond" w:hAnsi="Garamond" w:cs="Garamond"/>
          <w:b/>
          <w:i/>
          <w:sz w:val="22"/>
          <w:szCs w:val="22"/>
        </w:rPr>
        <w:t>Intelligent Enterprise</w:t>
      </w:r>
      <w:r>
        <w:rPr>
          <w:rFonts w:ascii="Garamond" w:hAnsi="Garamond" w:cs="Garamond"/>
          <w:sz w:val="22"/>
          <w:szCs w:val="22"/>
        </w:rPr>
        <w:t>.  April 5</w:t>
      </w:r>
    </w:p>
    <w:p w14:paraId="1F95F83E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57611C71" w14:textId="4A64ABF7" w:rsidR="00251690" w:rsidRPr="00E41576" w:rsidRDefault="00333DEF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>Reilly, G. &amp; C.</w:t>
      </w:r>
      <w:r w:rsidR="00251690">
        <w:rPr>
          <w:rFonts w:ascii="Garamond" w:hAnsi="Garamond" w:cs="Garamond"/>
          <w:sz w:val="22"/>
          <w:szCs w:val="22"/>
        </w:rPr>
        <w:t xml:space="preserve"> DeRose. (2002) Value-linked m</w:t>
      </w:r>
      <w:r w:rsidR="00251690" w:rsidRPr="00E41576">
        <w:rPr>
          <w:rFonts w:ascii="Garamond" w:hAnsi="Garamond" w:cs="Garamond"/>
          <w:sz w:val="22"/>
          <w:szCs w:val="22"/>
        </w:rPr>
        <w:t>easurement at Dell</w:t>
      </w:r>
      <w:r w:rsidR="00251690">
        <w:rPr>
          <w:rFonts w:ascii="Garamond" w:hAnsi="Garamond" w:cs="Garamond"/>
          <w:sz w:val="22"/>
          <w:szCs w:val="22"/>
        </w:rPr>
        <w:t xml:space="preserve">. </w:t>
      </w:r>
      <w:r w:rsidR="00251690"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="00251690" w:rsidRPr="0074345F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251690" w:rsidRPr="0074345F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 w:rsidR="00251690">
        <w:rPr>
          <w:rFonts w:ascii="Garamond" w:hAnsi="Garamond" w:cs="Garamond"/>
          <w:sz w:val="22"/>
          <w:szCs w:val="22"/>
        </w:rPr>
        <w:t xml:space="preserve">: </w:t>
      </w:r>
      <w:r w:rsidR="00251690" w:rsidRPr="0074345F">
        <w:rPr>
          <w:rFonts w:ascii="Garamond" w:hAnsi="Garamond" w:cs="Garamond"/>
          <w:sz w:val="22"/>
          <w:szCs w:val="22"/>
        </w:rPr>
        <w:t xml:space="preserve"> Vol. 16, Iss. 4; p. 45</w:t>
      </w:r>
    </w:p>
    <w:p w14:paraId="438D048D" w14:textId="77777777" w:rsidR="00251690" w:rsidRPr="00A83E24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13F46579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Reilly, G. &amp; R. R. Reilly. (2002) Performance measurement for improved w</w:t>
      </w:r>
      <w:r w:rsidRPr="00E41576">
        <w:rPr>
          <w:rFonts w:ascii="Garamond" w:hAnsi="Garamond" w:cs="Garamond"/>
          <w:sz w:val="22"/>
          <w:szCs w:val="22"/>
        </w:rPr>
        <w:t>orki</w:t>
      </w:r>
      <w:r>
        <w:rPr>
          <w:rFonts w:ascii="Garamond" w:hAnsi="Garamond" w:cs="Garamond"/>
          <w:sz w:val="22"/>
          <w:szCs w:val="22"/>
        </w:rPr>
        <w:t xml:space="preserve">ng capital management. </w:t>
      </w:r>
      <w:r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Pr="0074345F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4345F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>
        <w:rPr>
          <w:rFonts w:ascii="Garamond" w:hAnsi="Garamond" w:cs="Garamond"/>
          <w:sz w:val="22"/>
          <w:szCs w:val="22"/>
        </w:rPr>
        <w:t xml:space="preserve">: </w:t>
      </w:r>
      <w:r w:rsidRPr="0074345F">
        <w:rPr>
          <w:rFonts w:ascii="Garamond" w:hAnsi="Garamond" w:cs="Garamond"/>
          <w:sz w:val="22"/>
          <w:szCs w:val="22"/>
        </w:rPr>
        <w:t>Vol. 16, Iss. 3; p. 13</w:t>
      </w:r>
    </w:p>
    <w:p w14:paraId="21E59B0A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00799E70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Reilly, G. &amp; R. R. Reilly. (2002) Improving the q</w:t>
      </w:r>
      <w:r w:rsidRPr="00E41576">
        <w:rPr>
          <w:rFonts w:ascii="Garamond" w:hAnsi="Garamond" w:cs="Garamond"/>
          <w:sz w:val="22"/>
          <w:szCs w:val="22"/>
        </w:rPr>
        <w:t>ual</w:t>
      </w:r>
      <w:r>
        <w:rPr>
          <w:rFonts w:ascii="Garamond" w:hAnsi="Garamond" w:cs="Garamond"/>
          <w:sz w:val="22"/>
          <w:szCs w:val="22"/>
        </w:rPr>
        <w:t xml:space="preserve">ity of management information. </w:t>
      </w:r>
      <w:r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Pr="0013110D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3110D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>
        <w:rPr>
          <w:rFonts w:ascii="Garamond" w:hAnsi="Garamond" w:cs="Garamond"/>
          <w:sz w:val="22"/>
          <w:szCs w:val="22"/>
        </w:rPr>
        <w:t xml:space="preserve">: </w:t>
      </w:r>
      <w:r w:rsidRPr="0013110D">
        <w:rPr>
          <w:rFonts w:ascii="Garamond" w:hAnsi="Garamond" w:cs="Garamond"/>
          <w:sz w:val="22"/>
          <w:szCs w:val="22"/>
        </w:rPr>
        <w:t>Vol. 16, Iss. 2; p. 46</w:t>
      </w:r>
    </w:p>
    <w:p w14:paraId="54BFCCF5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5D26BB87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Reilly, G. &amp; K. Rambhala. (2001) Developing managers through performance m</w:t>
      </w:r>
      <w:r w:rsidRPr="00E41576">
        <w:rPr>
          <w:rFonts w:ascii="Garamond" w:hAnsi="Garamond" w:cs="Garamond"/>
          <w:sz w:val="22"/>
          <w:szCs w:val="22"/>
        </w:rPr>
        <w:t>easureme</w:t>
      </w:r>
      <w:r>
        <w:rPr>
          <w:rFonts w:ascii="Garamond" w:hAnsi="Garamond" w:cs="Garamond"/>
          <w:sz w:val="22"/>
          <w:szCs w:val="22"/>
        </w:rPr>
        <w:t xml:space="preserve">nt. </w:t>
      </w:r>
      <w:r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Pr="0013110D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3110D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>
        <w:rPr>
          <w:rFonts w:ascii="Garamond" w:hAnsi="Garamond" w:cs="Garamond"/>
          <w:sz w:val="22"/>
          <w:szCs w:val="22"/>
        </w:rPr>
        <w:t xml:space="preserve">: </w:t>
      </w:r>
      <w:r w:rsidRPr="0013110D">
        <w:rPr>
          <w:rFonts w:ascii="Garamond" w:hAnsi="Garamond" w:cs="Garamond"/>
          <w:sz w:val="22"/>
          <w:szCs w:val="22"/>
        </w:rPr>
        <w:t>Vol. 15, Iss. 6; p. 39</w:t>
      </w:r>
    </w:p>
    <w:p w14:paraId="31F51E42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23969941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Reilly, G. &amp; R. R. Reilly. (2001) Improving c</w:t>
      </w:r>
      <w:r w:rsidRPr="00E41576">
        <w:rPr>
          <w:rFonts w:ascii="Garamond" w:hAnsi="Garamond" w:cs="Garamond"/>
          <w:sz w:val="22"/>
          <w:szCs w:val="22"/>
        </w:rPr>
        <w:t>or</w:t>
      </w:r>
      <w:r>
        <w:rPr>
          <w:rFonts w:ascii="Garamond" w:hAnsi="Garamond" w:cs="Garamond"/>
          <w:sz w:val="22"/>
          <w:szCs w:val="22"/>
        </w:rPr>
        <w:t>porate performance measurement.</w:t>
      </w:r>
      <w:r w:rsidRPr="0013110D">
        <w:t xml:space="preserve"> </w:t>
      </w:r>
      <w:r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Pr="0013110D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3110D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>
        <w:rPr>
          <w:rFonts w:ascii="Garamond" w:hAnsi="Garamond" w:cs="Garamond"/>
          <w:sz w:val="22"/>
          <w:szCs w:val="22"/>
        </w:rPr>
        <w:t xml:space="preserve">: </w:t>
      </w:r>
      <w:r w:rsidRPr="0013110D">
        <w:rPr>
          <w:rFonts w:ascii="Garamond" w:hAnsi="Garamond" w:cs="Garamond"/>
          <w:sz w:val="22"/>
          <w:szCs w:val="22"/>
        </w:rPr>
        <w:t>Vol. 15, Iss. 4; p. 42</w:t>
      </w:r>
    </w:p>
    <w:p w14:paraId="63820CD5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0F332664" w14:textId="77777777" w:rsidR="00251690" w:rsidRPr="00E41576" w:rsidRDefault="00251690" w:rsidP="00251690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Reilly, G. &amp; R. R. Reilly. (2000) Using a Measure Network to understand and deliver value. </w:t>
      </w:r>
      <w:r w:rsidRPr="00F32963">
        <w:rPr>
          <w:rFonts w:ascii="Garamond" w:hAnsi="Garamond" w:cs="Garamond"/>
          <w:b/>
          <w:i/>
          <w:sz w:val="22"/>
          <w:szCs w:val="22"/>
        </w:rPr>
        <w:t>Cost Management</w:t>
      </w:r>
      <w:r w:rsidRPr="0013110D">
        <w:rPr>
          <w:rFonts w:ascii="Garamond" w:hAnsi="Garamond" w:cs="Garamond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3110D">
            <w:rPr>
              <w:rFonts w:ascii="Garamond" w:hAnsi="Garamond" w:cs="Garamond"/>
              <w:sz w:val="22"/>
              <w:szCs w:val="22"/>
            </w:rPr>
            <w:t>Boston</w:t>
          </w:r>
        </w:smartTag>
      </w:smartTag>
      <w:r>
        <w:rPr>
          <w:rFonts w:ascii="Garamond" w:hAnsi="Garamond" w:cs="Garamond"/>
          <w:sz w:val="22"/>
          <w:szCs w:val="22"/>
        </w:rPr>
        <w:t xml:space="preserve">: </w:t>
      </w:r>
      <w:r w:rsidRPr="0013110D">
        <w:rPr>
          <w:rFonts w:ascii="Garamond" w:hAnsi="Garamond" w:cs="Garamond"/>
          <w:sz w:val="22"/>
          <w:szCs w:val="22"/>
        </w:rPr>
        <w:t>Vol. 14, Iss. 6; p. 5</w:t>
      </w:r>
    </w:p>
    <w:p w14:paraId="38548A18" w14:textId="77777777" w:rsidR="00251690" w:rsidRDefault="00251690" w:rsidP="00251690">
      <w:pPr>
        <w:tabs>
          <w:tab w:val="left" w:pos="7050"/>
        </w:tabs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ab/>
      </w:r>
    </w:p>
    <w:p w14:paraId="1E42844D" w14:textId="77777777" w:rsidR="00251690" w:rsidRDefault="00251690" w:rsidP="00251690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5735FB81" w14:textId="77777777" w:rsidR="00251690" w:rsidRDefault="00251690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4E85FEC7" w14:textId="321300C7" w:rsidR="00026F39" w:rsidRDefault="00026F39" w:rsidP="00026F39">
      <w:pPr>
        <w:autoSpaceDE w:val="0"/>
        <w:autoSpaceDN w:val="0"/>
        <w:adjustRightInd w:val="0"/>
        <w:outlineLvl w:val="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WORK EXPERIENCE BEFORE PH.D.:</w:t>
      </w:r>
    </w:p>
    <w:p w14:paraId="058C08C4" w14:textId="77777777" w:rsidR="00026F39" w:rsidRDefault="00026F39" w:rsidP="00026F39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4CFEBC0B" w14:textId="3F25C61B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1997-2003  </w:t>
      </w:r>
      <w:r>
        <w:rPr>
          <w:rFonts w:ascii="Garamond" w:hAnsi="Garamond" w:cs="Garamond"/>
          <w:sz w:val="22"/>
          <w:szCs w:val="22"/>
        </w:rPr>
        <w:tab/>
        <w:t xml:space="preserve">Founder, </w:t>
      </w:r>
      <w:r w:rsidRPr="003E0BB2">
        <w:rPr>
          <w:rFonts w:ascii="Garamond" w:hAnsi="Garamond" w:cs="Garamond"/>
          <w:sz w:val="22"/>
          <w:szCs w:val="22"/>
          <w:u w:val="single"/>
        </w:rPr>
        <w:t>Measure.net</w:t>
      </w:r>
      <w:r>
        <w:rPr>
          <w:rFonts w:ascii="Garamond" w:hAnsi="Garamond" w:cs="Garamond"/>
          <w:sz w:val="22"/>
          <w:szCs w:val="22"/>
        </w:rPr>
        <w:t>, Ann Arbor, MI</w:t>
      </w:r>
    </w:p>
    <w:p w14:paraId="6380C3F7" w14:textId="77777777" w:rsidR="00026F39" w:rsidRPr="00082F2E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082F2E">
        <w:rPr>
          <w:rFonts w:ascii="Garamond" w:hAnsi="Garamond" w:cs="Garamond"/>
          <w:bCs/>
          <w:sz w:val="22"/>
          <w:szCs w:val="22"/>
        </w:rPr>
        <w:t>1995-1996</w:t>
      </w:r>
      <w:r w:rsidRPr="00082F2E"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 xml:space="preserve">Marketing Manager, </w:t>
      </w:r>
      <w:r w:rsidRPr="003E0BB2">
        <w:rPr>
          <w:rFonts w:ascii="Garamond" w:hAnsi="Garamond" w:cs="Garamond"/>
          <w:bCs/>
          <w:sz w:val="22"/>
          <w:szCs w:val="22"/>
          <w:u w:val="single"/>
        </w:rPr>
        <w:t>Wells Fargo Bank</w:t>
      </w:r>
      <w:r>
        <w:rPr>
          <w:rFonts w:ascii="Garamond" w:hAnsi="Garamond" w:cs="Garamond"/>
          <w:bCs/>
          <w:sz w:val="22"/>
          <w:szCs w:val="22"/>
        </w:rPr>
        <w:t>, San Francisco, CA</w:t>
      </w:r>
    </w:p>
    <w:p w14:paraId="5DEACFFE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  <w:r w:rsidRPr="00082F2E">
        <w:rPr>
          <w:rFonts w:ascii="Garamond" w:hAnsi="Garamond" w:cs="Garamond"/>
          <w:bCs/>
          <w:sz w:val="22"/>
          <w:szCs w:val="22"/>
        </w:rPr>
        <w:t>1992-1993</w:t>
      </w:r>
      <w:r>
        <w:rPr>
          <w:rFonts w:ascii="Garamond" w:hAnsi="Garamond" w:cs="Garamond"/>
          <w:bCs/>
          <w:sz w:val="22"/>
          <w:szCs w:val="22"/>
        </w:rPr>
        <w:tab/>
        <w:t xml:space="preserve">Process Quality Consultant, </w:t>
      </w:r>
      <w:r w:rsidRPr="003E0BB2">
        <w:rPr>
          <w:rFonts w:ascii="Garamond" w:hAnsi="Garamond" w:cs="Garamond"/>
          <w:bCs/>
          <w:sz w:val="22"/>
          <w:szCs w:val="22"/>
          <w:u w:val="single"/>
        </w:rPr>
        <w:t>Fletcher Challenge Ltd</w:t>
      </w:r>
      <w:r>
        <w:rPr>
          <w:rFonts w:ascii="Garamond" w:hAnsi="Garamond" w:cs="Garamond"/>
          <w:bCs/>
          <w:sz w:val="22"/>
          <w:szCs w:val="22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Cs/>
              <w:sz w:val="22"/>
              <w:szCs w:val="22"/>
            </w:rPr>
            <w:t>Auckland</w:t>
          </w:r>
        </w:smartTag>
      </w:smartTag>
      <w:r>
        <w:rPr>
          <w:rFonts w:ascii="Garamond" w:hAnsi="Garamond" w:cs="Garamond"/>
          <w:bCs/>
          <w:sz w:val="22"/>
          <w:szCs w:val="22"/>
        </w:rPr>
        <w:t>, NZ</w:t>
      </w:r>
    </w:p>
    <w:p w14:paraId="143A2761" w14:textId="77777777" w:rsidR="00026F39" w:rsidRDefault="00026F39" w:rsidP="00026F39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p w14:paraId="21EC9750" w14:textId="77777777" w:rsidR="007D255B" w:rsidRPr="007D255B" w:rsidRDefault="007D255B" w:rsidP="007D255B">
      <w:pPr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Cs/>
          <w:sz w:val="22"/>
          <w:szCs w:val="22"/>
        </w:rPr>
      </w:pPr>
    </w:p>
    <w:sectPr w:rsidR="007D255B" w:rsidRPr="007D255B" w:rsidSect="009E5B91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525F" w14:textId="77777777" w:rsidR="00F9625D" w:rsidRDefault="00F9625D">
      <w:r>
        <w:separator/>
      </w:r>
    </w:p>
  </w:endnote>
  <w:endnote w:type="continuationSeparator" w:id="0">
    <w:p w14:paraId="6FB2797D" w14:textId="77777777" w:rsidR="00F9625D" w:rsidRDefault="00F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9769" w14:textId="23EA1C30" w:rsidR="00B85074" w:rsidRDefault="00B85074" w:rsidP="00271969">
    <w:pPr>
      <w:tabs>
        <w:tab w:val="right" w:pos="8640"/>
      </w:tabs>
      <w:autoSpaceDE w:val="0"/>
      <w:autoSpaceDN w:val="0"/>
      <w:adjustRightInd w:val="0"/>
      <w:rPr>
        <w:rFonts w:ascii="Garamond" w:hAnsi="Garamond" w:cs="Garamond"/>
        <w:b/>
        <w:bCs/>
        <w:sz w:val="20"/>
        <w:szCs w:val="20"/>
      </w:rPr>
    </w:pPr>
    <w:r>
      <w:rPr>
        <w:rFonts w:ascii="Garamond" w:hAnsi="Garamond" w:cs="Garamond"/>
        <w:b/>
        <w:bCs/>
        <w:sz w:val="20"/>
        <w:szCs w:val="20"/>
      </w:rPr>
      <w:t xml:space="preserve">Page </w:t>
    </w:r>
    <w:r w:rsidR="00D0248C" w:rsidRPr="00271969">
      <w:rPr>
        <w:rFonts w:ascii="Garamond" w:hAnsi="Garamond" w:cs="Garamond"/>
        <w:b/>
        <w:bCs/>
        <w:sz w:val="20"/>
        <w:szCs w:val="20"/>
      </w:rPr>
      <w:fldChar w:fldCharType="begin"/>
    </w:r>
    <w:r w:rsidRPr="00271969">
      <w:rPr>
        <w:rFonts w:ascii="Garamond" w:hAnsi="Garamond" w:cs="Garamond"/>
        <w:b/>
        <w:bCs/>
        <w:sz w:val="20"/>
        <w:szCs w:val="20"/>
      </w:rPr>
      <w:instrText xml:space="preserve"> PAGE </w:instrText>
    </w:r>
    <w:r w:rsidR="00D0248C" w:rsidRPr="00271969">
      <w:rPr>
        <w:rFonts w:ascii="Garamond" w:hAnsi="Garamond" w:cs="Garamond"/>
        <w:b/>
        <w:bCs/>
        <w:sz w:val="20"/>
        <w:szCs w:val="20"/>
      </w:rPr>
      <w:fldChar w:fldCharType="separate"/>
    </w:r>
    <w:r w:rsidR="0038794E">
      <w:rPr>
        <w:rFonts w:ascii="Garamond" w:hAnsi="Garamond" w:cs="Garamond"/>
        <w:b/>
        <w:bCs/>
        <w:noProof/>
        <w:sz w:val="20"/>
        <w:szCs w:val="20"/>
      </w:rPr>
      <w:t>1</w:t>
    </w:r>
    <w:r w:rsidR="00D0248C" w:rsidRPr="00271969">
      <w:rPr>
        <w:rFonts w:ascii="Garamond" w:hAnsi="Garamond" w:cs="Garamond"/>
        <w:b/>
        <w:bCs/>
        <w:sz w:val="20"/>
        <w:szCs w:val="20"/>
      </w:rPr>
      <w:fldChar w:fldCharType="end"/>
    </w:r>
    <w:r w:rsidR="006A0EDB">
      <w:rPr>
        <w:rFonts w:ascii="Garamond" w:hAnsi="Garamond" w:cs="Garamond"/>
        <w:b/>
        <w:bCs/>
        <w:sz w:val="20"/>
        <w:szCs w:val="20"/>
      </w:rPr>
      <w:tab/>
      <w:t>Greg</w:t>
    </w:r>
    <w:r>
      <w:rPr>
        <w:rFonts w:ascii="Garamond" w:hAnsi="Garamond" w:cs="Garamond"/>
        <w:b/>
        <w:bCs/>
        <w:sz w:val="20"/>
        <w:szCs w:val="20"/>
      </w:rPr>
      <w:t xml:space="preserve"> Reilly Vita</w:t>
    </w:r>
  </w:p>
  <w:p w14:paraId="21EC976A" w14:textId="77777777" w:rsidR="00B85074" w:rsidRDefault="00B85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4547" w14:textId="77777777" w:rsidR="00F9625D" w:rsidRDefault="00F9625D">
      <w:r>
        <w:separator/>
      </w:r>
    </w:p>
  </w:footnote>
  <w:footnote w:type="continuationSeparator" w:id="0">
    <w:p w14:paraId="02405BA5" w14:textId="77777777" w:rsidR="00F9625D" w:rsidRDefault="00F9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6B4"/>
    <w:multiLevelType w:val="hybridMultilevel"/>
    <w:tmpl w:val="851E617A"/>
    <w:lvl w:ilvl="0" w:tplc="B5643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471E8"/>
    <w:multiLevelType w:val="hybridMultilevel"/>
    <w:tmpl w:val="30102A78"/>
    <w:lvl w:ilvl="0" w:tplc="C910E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4F9A"/>
    <w:multiLevelType w:val="hybridMultilevel"/>
    <w:tmpl w:val="30102A78"/>
    <w:lvl w:ilvl="0" w:tplc="C910E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57"/>
    <w:rsid w:val="000033EC"/>
    <w:rsid w:val="000115D1"/>
    <w:rsid w:val="00026F39"/>
    <w:rsid w:val="00030ACA"/>
    <w:rsid w:val="000339A3"/>
    <w:rsid w:val="0006172B"/>
    <w:rsid w:val="00072003"/>
    <w:rsid w:val="00073029"/>
    <w:rsid w:val="0008164C"/>
    <w:rsid w:val="00082AA6"/>
    <w:rsid w:val="00082F2E"/>
    <w:rsid w:val="00090903"/>
    <w:rsid w:val="0009130A"/>
    <w:rsid w:val="0009256A"/>
    <w:rsid w:val="000A2326"/>
    <w:rsid w:val="000A5C42"/>
    <w:rsid w:val="000B1B38"/>
    <w:rsid w:val="000B1FB1"/>
    <w:rsid w:val="000C41B3"/>
    <w:rsid w:val="000D28C6"/>
    <w:rsid w:val="000D46BC"/>
    <w:rsid w:val="000D5CB1"/>
    <w:rsid w:val="000E3B04"/>
    <w:rsid w:val="000F13FC"/>
    <w:rsid w:val="000F66F5"/>
    <w:rsid w:val="000F7BB4"/>
    <w:rsid w:val="00104702"/>
    <w:rsid w:val="00110E72"/>
    <w:rsid w:val="0011740A"/>
    <w:rsid w:val="00126BDD"/>
    <w:rsid w:val="0013110D"/>
    <w:rsid w:val="00142DCB"/>
    <w:rsid w:val="00153207"/>
    <w:rsid w:val="0015479F"/>
    <w:rsid w:val="001554F6"/>
    <w:rsid w:val="0016012A"/>
    <w:rsid w:val="00175089"/>
    <w:rsid w:val="00182071"/>
    <w:rsid w:val="0019002A"/>
    <w:rsid w:val="001916D5"/>
    <w:rsid w:val="00192E4F"/>
    <w:rsid w:val="001A10C3"/>
    <w:rsid w:val="001A1942"/>
    <w:rsid w:val="001A2113"/>
    <w:rsid w:val="001A2D50"/>
    <w:rsid w:val="001A3AD5"/>
    <w:rsid w:val="001A4F06"/>
    <w:rsid w:val="001A7B72"/>
    <w:rsid w:val="001D7983"/>
    <w:rsid w:val="001E0A02"/>
    <w:rsid w:val="001E4B17"/>
    <w:rsid w:val="001F0F03"/>
    <w:rsid w:val="001F1E0F"/>
    <w:rsid w:val="00205301"/>
    <w:rsid w:val="00207DE1"/>
    <w:rsid w:val="00217295"/>
    <w:rsid w:val="002178E8"/>
    <w:rsid w:val="00221701"/>
    <w:rsid w:val="002359DC"/>
    <w:rsid w:val="0023774D"/>
    <w:rsid w:val="00243F22"/>
    <w:rsid w:val="00244820"/>
    <w:rsid w:val="00245A60"/>
    <w:rsid w:val="00245E36"/>
    <w:rsid w:val="00250E00"/>
    <w:rsid w:val="00251690"/>
    <w:rsid w:val="00256466"/>
    <w:rsid w:val="00271969"/>
    <w:rsid w:val="002A0011"/>
    <w:rsid w:val="002A2079"/>
    <w:rsid w:val="002A6A1F"/>
    <w:rsid w:val="002C5846"/>
    <w:rsid w:val="002C5ED7"/>
    <w:rsid w:val="002E0410"/>
    <w:rsid w:val="002E050E"/>
    <w:rsid w:val="002E5005"/>
    <w:rsid w:val="002F07B9"/>
    <w:rsid w:val="002F2241"/>
    <w:rsid w:val="003035E8"/>
    <w:rsid w:val="003054C5"/>
    <w:rsid w:val="0030581F"/>
    <w:rsid w:val="00307C32"/>
    <w:rsid w:val="0032206E"/>
    <w:rsid w:val="0032612D"/>
    <w:rsid w:val="00333DEF"/>
    <w:rsid w:val="00344078"/>
    <w:rsid w:val="00346FC9"/>
    <w:rsid w:val="00347796"/>
    <w:rsid w:val="00356019"/>
    <w:rsid w:val="00363A33"/>
    <w:rsid w:val="00367FE0"/>
    <w:rsid w:val="00370F35"/>
    <w:rsid w:val="003722A6"/>
    <w:rsid w:val="00373297"/>
    <w:rsid w:val="00384131"/>
    <w:rsid w:val="0038794E"/>
    <w:rsid w:val="003A47E9"/>
    <w:rsid w:val="003B1C63"/>
    <w:rsid w:val="003B5FF8"/>
    <w:rsid w:val="003C60DA"/>
    <w:rsid w:val="003C7003"/>
    <w:rsid w:val="003D00CE"/>
    <w:rsid w:val="003E0BB2"/>
    <w:rsid w:val="003E0D67"/>
    <w:rsid w:val="003E4D01"/>
    <w:rsid w:val="003E6A22"/>
    <w:rsid w:val="003E708A"/>
    <w:rsid w:val="003F53F9"/>
    <w:rsid w:val="003F7CEF"/>
    <w:rsid w:val="004136C6"/>
    <w:rsid w:val="004171A3"/>
    <w:rsid w:val="004233AF"/>
    <w:rsid w:val="00436EF2"/>
    <w:rsid w:val="00437790"/>
    <w:rsid w:val="00437985"/>
    <w:rsid w:val="0044277C"/>
    <w:rsid w:val="00454602"/>
    <w:rsid w:val="00455E8E"/>
    <w:rsid w:val="004560B4"/>
    <w:rsid w:val="0046281A"/>
    <w:rsid w:val="004637DB"/>
    <w:rsid w:val="004655DC"/>
    <w:rsid w:val="004664ED"/>
    <w:rsid w:val="00481F85"/>
    <w:rsid w:val="00483F0E"/>
    <w:rsid w:val="00497E85"/>
    <w:rsid w:val="004A0789"/>
    <w:rsid w:val="004A69DD"/>
    <w:rsid w:val="004B680A"/>
    <w:rsid w:val="004C1800"/>
    <w:rsid w:val="004D2379"/>
    <w:rsid w:val="00513171"/>
    <w:rsid w:val="0052621A"/>
    <w:rsid w:val="00531DCE"/>
    <w:rsid w:val="00547D20"/>
    <w:rsid w:val="00550173"/>
    <w:rsid w:val="00551817"/>
    <w:rsid w:val="005630EC"/>
    <w:rsid w:val="005652C7"/>
    <w:rsid w:val="00567A22"/>
    <w:rsid w:val="00567B4D"/>
    <w:rsid w:val="0057673A"/>
    <w:rsid w:val="00577E6E"/>
    <w:rsid w:val="00580D39"/>
    <w:rsid w:val="005905CA"/>
    <w:rsid w:val="005915BA"/>
    <w:rsid w:val="005C4CBF"/>
    <w:rsid w:val="005D060E"/>
    <w:rsid w:val="005D0A32"/>
    <w:rsid w:val="005D1DCF"/>
    <w:rsid w:val="005D1F4A"/>
    <w:rsid w:val="005D356F"/>
    <w:rsid w:val="005D7A15"/>
    <w:rsid w:val="005E2498"/>
    <w:rsid w:val="005E5EEB"/>
    <w:rsid w:val="005F1116"/>
    <w:rsid w:val="00602573"/>
    <w:rsid w:val="00613DF1"/>
    <w:rsid w:val="006166B6"/>
    <w:rsid w:val="0062294B"/>
    <w:rsid w:val="006237D4"/>
    <w:rsid w:val="006243A0"/>
    <w:rsid w:val="00624AD0"/>
    <w:rsid w:val="0063403A"/>
    <w:rsid w:val="0064182B"/>
    <w:rsid w:val="00642166"/>
    <w:rsid w:val="006531F1"/>
    <w:rsid w:val="006656EB"/>
    <w:rsid w:val="0066733D"/>
    <w:rsid w:val="006736E3"/>
    <w:rsid w:val="00674536"/>
    <w:rsid w:val="00680E48"/>
    <w:rsid w:val="00690660"/>
    <w:rsid w:val="00696389"/>
    <w:rsid w:val="006A0EDB"/>
    <w:rsid w:val="006B1F92"/>
    <w:rsid w:val="006B3578"/>
    <w:rsid w:val="006C3FF2"/>
    <w:rsid w:val="006C4782"/>
    <w:rsid w:val="006C7A52"/>
    <w:rsid w:val="006C7AA5"/>
    <w:rsid w:val="006D238E"/>
    <w:rsid w:val="006D514A"/>
    <w:rsid w:val="006E0DC4"/>
    <w:rsid w:val="006E69A7"/>
    <w:rsid w:val="006F17F1"/>
    <w:rsid w:val="006F512E"/>
    <w:rsid w:val="006F516B"/>
    <w:rsid w:val="0070716B"/>
    <w:rsid w:val="0072184C"/>
    <w:rsid w:val="00733637"/>
    <w:rsid w:val="00733CC5"/>
    <w:rsid w:val="00737E86"/>
    <w:rsid w:val="0074345F"/>
    <w:rsid w:val="00743DF1"/>
    <w:rsid w:val="007625BC"/>
    <w:rsid w:val="00765DA4"/>
    <w:rsid w:val="007733D1"/>
    <w:rsid w:val="007766EC"/>
    <w:rsid w:val="007772B6"/>
    <w:rsid w:val="00791B82"/>
    <w:rsid w:val="007925B6"/>
    <w:rsid w:val="007A75DE"/>
    <w:rsid w:val="007C06C8"/>
    <w:rsid w:val="007C358E"/>
    <w:rsid w:val="007C3B4A"/>
    <w:rsid w:val="007D255B"/>
    <w:rsid w:val="007D2B89"/>
    <w:rsid w:val="007D38D6"/>
    <w:rsid w:val="007E0D8A"/>
    <w:rsid w:val="007E51A4"/>
    <w:rsid w:val="007F4BFA"/>
    <w:rsid w:val="00806405"/>
    <w:rsid w:val="00811748"/>
    <w:rsid w:val="00821A8A"/>
    <w:rsid w:val="008220CD"/>
    <w:rsid w:val="00826647"/>
    <w:rsid w:val="00840E4A"/>
    <w:rsid w:val="0084262E"/>
    <w:rsid w:val="008450DF"/>
    <w:rsid w:val="00851E25"/>
    <w:rsid w:val="00860A11"/>
    <w:rsid w:val="0087206E"/>
    <w:rsid w:val="00884857"/>
    <w:rsid w:val="008B309A"/>
    <w:rsid w:val="008B333A"/>
    <w:rsid w:val="008B599D"/>
    <w:rsid w:val="008C70BE"/>
    <w:rsid w:val="008D0014"/>
    <w:rsid w:val="008D55A9"/>
    <w:rsid w:val="008F1CC5"/>
    <w:rsid w:val="008F50CC"/>
    <w:rsid w:val="00900CCF"/>
    <w:rsid w:val="00903641"/>
    <w:rsid w:val="00906B35"/>
    <w:rsid w:val="0091165F"/>
    <w:rsid w:val="00922412"/>
    <w:rsid w:val="0092422B"/>
    <w:rsid w:val="0093448F"/>
    <w:rsid w:val="009411E2"/>
    <w:rsid w:val="00941446"/>
    <w:rsid w:val="00946AD7"/>
    <w:rsid w:val="00947EBB"/>
    <w:rsid w:val="0095353A"/>
    <w:rsid w:val="0095736F"/>
    <w:rsid w:val="009602E9"/>
    <w:rsid w:val="009703DF"/>
    <w:rsid w:val="009813E4"/>
    <w:rsid w:val="009866F6"/>
    <w:rsid w:val="009A2BDB"/>
    <w:rsid w:val="009A4FA4"/>
    <w:rsid w:val="009B2873"/>
    <w:rsid w:val="009B7D3D"/>
    <w:rsid w:val="009C063D"/>
    <w:rsid w:val="009C1202"/>
    <w:rsid w:val="009C42D8"/>
    <w:rsid w:val="009E03D7"/>
    <w:rsid w:val="009E1E14"/>
    <w:rsid w:val="009E334D"/>
    <w:rsid w:val="009E4A56"/>
    <w:rsid w:val="009E5B91"/>
    <w:rsid w:val="009F2F2F"/>
    <w:rsid w:val="009F5BD2"/>
    <w:rsid w:val="00A035AD"/>
    <w:rsid w:val="00A106E1"/>
    <w:rsid w:val="00A1088A"/>
    <w:rsid w:val="00A146AF"/>
    <w:rsid w:val="00A15245"/>
    <w:rsid w:val="00A16AB5"/>
    <w:rsid w:val="00A202BB"/>
    <w:rsid w:val="00A209A9"/>
    <w:rsid w:val="00A2738D"/>
    <w:rsid w:val="00A5090B"/>
    <w:rsid w:val="00A525A8"/>
    <w:rsid w:val="00A52F6F"/>
    <w:rsid w:val="00A5481D"/>
    <w:rsid w:val="00A57713"/>
    <w:rsid w:val="00A709DF"/>
    <w:rsid w:val="00A71FD1"/>
    <w:rsid w:val="00A83E24"/>
    <w:rsid w:val="00A8570A"/>
    <w:rsid w:val="00A8756D"/>
    <w:rsid w:val="00A91F60"/>
    <w:rsid w:val="00A972F9"/>
    <w:rsid w:val="00AB0BB8"/>
    <w:rsid w:val="00AB1941"/>
    <w:rsid w:val="00AB3739"/>
    <w:rsid w:val="00AC2DAC"/>
    <w:rsid w:val="00AE0DBE"/>
    <w:rsid w:val="00AE6FD9"/>
    <w:rsid w:val="00AF5796"/>
    <w:rsid w:val="00B041F3"/>
    <w:rsid w:val="00B06D80"/>
    <w:rsid w:val="00B14712"/>
    <w:rsid w:val="00B208C3"/>
    <w:rsid w:val="00B33043"/>
    <w:rsid w:val="00B4509B"/>
    <w:rsid w:val="00B51732"/>
    <w:rsid w:val="00B80454"/>
    <w:rsid w:val="00B84CF4"/>
    <w:rsid w:val="00B85074"/>
    <w:rsid w:val="00BA02D3"/>
    <w:rsid w:val="00BA33B5"/>
    <w:rsid w:val="00BB2987"/>
    <w:rsid w:val="00BB3B61"/>
    <w:rsid w:val="00BD5407"/>
    <w:rsid w:val="00BD770E"/>
    <w:rsid w:val="00BE13AE"/>
    <w:rsid w:val="00BE3BA9"/>
    <w:rsid w:val="00BE609C"/>
    <w:rsid w:val="00C0331D"/>
    <w:rsid w:val="00C04629"/>
    <w:rsid w:val="00C12DB1"/>
    <w:rsid w:val="00C1382A"/>
    <w:rsid w:val="00C13AA0"/>
    <w:rsid w:val="00C16E3D"/>
    <w:rsid w:val="00C225BC"/>
    <w:rsid w:val="00C35183"/>
    <w:rsid w:val="00C36E57"/>
    <w:rsid w:val="00C400B5"/>
    <w:rsid w:val="00C5505D"/>
    <w:rsid w:val="00C65347"/>
    <w:rsid w:val="00C67F21"/>
    <w:rsid w:val="00C75FF3"/>
    <w:rsid w:val="00C805B3"/>
    <w:rsid w:val="00C860CB"/>
    <w:rsid w:val="00C872D2"/>
    <w:rsid w:val="00C92DF4"/>
    <w:rsid w:val="00C93B29"/>
    <w:rsid w:val="00CA0A43"/>
    <w:rsid w:val="00CA53E5"/>
    <w:rsid w:val="00CD0B2D"/>
    <w:rsid w:val="00CD1BD6"/>
    <w:rsid w:val="00CD75DF"/>
    <w:rsid w:val="00CD7FA0"/>
    <w:rsid w:val="00CE5DC1"/>
    <w:rsid w:val="00D0248C"/>
    <w:rsid w:val="00D11B45"/>
    <w:rsid w:val="00D13631"/>
    <w:rsid w:val="00D2096C"/>
    <w:rsid w:val="00D23532"/>
    <w:rsid w:val="00D477A0"/>
    <w:rsid w:val="00D55DA8"/>
    <w:rsid w:val="00D56753"/>
    <w:rsid w:val="00D570C6"/>
    <w:rsid w:val="00D77610"/>
    <w:rsid w:val="00D97F57"/>
    <w:rsid w:val="00DA1610"/>
    <w:rsid w:val="00DA5F5F"/>
    <w:rsid w:val="00DA72EA"/>
    <w:rsid w:val="00DB1999"/>
    <w:rsid w:val="00DB565E"/>
    <w:rsid w:val="00DB5F77"/>
    <w:rsid w:val="00DC34A5"/>
    <w:rsid w:val="00DC7B40"/>
    <w:rsid w:val="00DC7C98"/>
    <w:rsid w:val="00DD1B75"/>
    <w:rsid w:val="00DD4A8C"/>
    <w:rsid w:val="00DE37B8"/>
    <w:rsid w:val="00E03723"/>
    <w:rsid w:val="00E03B1E"/>
    <w:rsid w:val="00E17469"/>
    <w:rsid w:val="00E2436A"/>
    <w:rsid w:val="00E245B7"/>
    <w:rsid w:val="00E34C4E"/>
    <w:rsid w:val="00E4040D"/>
    <w:rsid w:val="00E41576"/>
    <w:rsid w:val="00E44604"/>
    <w:rsid w:val="00E52480"/>
    <w:rsid w:val="00E573C5"/>
    <w:rsid w:val="00E65AD5"/>
    <w:rsid w:val="00E75A97"/>
    <w:rsid w:val="00E76584"/>
    <w:rsid w:val="00E76BD1"/>
    <w:rsid w:val="00E9117D"/>
    <w:rsid w:val="00E936C2"/>
    <w:rsid w:val="00E93F8C"/>
    <w:rsid w:val="00E9452F"/>
    <w:rsid w:val="00EA3BB2"/>
    <w:rsid w:val="00EA3F91"/>
    <w:rsid w:val="00EA7166"/>
    <w:rsid w:val="00EC22CD"/>
    <w:rsid w:val="00EC77CA"/>
    <w:rsid w:val="00EC7FF1"/>
    <w:rsid w:val="00ED080D"/>
    <w:rsid w:val="00EE4D4F"/>
    <w:rsid w:val="00F1329C"/>
    <w:rsid w:val="00F1706B"/>
    <w:rsid w:val="00F2026E"/>
    <w:rsid w:val="00F2700D"/>
    <w:rsid w:val="00F273F9"/>
    <w:rsid w:val="00F27FD3"/>
    <w:rsid w:val="00F32963"/>
    <w:rsid w:val="00F45CF4"/>
    <w:rsid w:val="00F4613E"/>
    <w:rsid w:val="00F46BE7"/>
    <w:rsid w:val="00F52838"/>
    <w:rsid w:val="00F54580"/>
    <w:rsid w:val="00F70689"/>
    <w:rsid w:val="00F8068F"/>
    <w:rsid w:val="00F84B41"/>
    <w:rsid w:val="00F94016"/>
    <w:rsid w:val="00F9625D"/>
    <w:rsid w:val="00FA24A3"/>
    <w:rsid w:val="00FA270F"/>
    <w:rsid w:val="00FA37EE"/>
    <w:rsid w:val="00FA7D91"/>
    <w:rsid w:val="00FB0821"/>
    <w:rsid w:val="00FB2919"/>
    <w:rsid w:val="00FB629C"/>
    <w:rsid w:val="00FC5945"/>
    <w:rsid w:val="00FC6460"/>
    <w:rsid w:val="00FD360A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1EC9642"/>
  <w15:docId w15:val="{B33170E5-6753-4A74-B576-8924A49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F2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6C7AA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41576"/>
  </w:style>
  <w:style w:type="character" w:styleId="Hyperlink">
    <w:name w:val="Hyperlink"/>
    <w:basedOn w:val="DefaultParagraphFont"/>
    <w:rsid w:val="00E41576"/>
    <w:rPr>
      <w:color w:val="0000FF"/>
      <w:u w:val="single"/>
    </w:rPr>
  </w:style>
  <w:style w:type="character" w:styleId="PageNumber">
    <w:name w:val="page number"/>
    <w:basedOn w:val="DefaultParagraphFont"/>
    <w:rsid w:val="00271969"/>
  </w:style>
  <w:style w:type="paragraph" w:styleId="DocumentMap">
    <w:name w:val="Document Map"/>
    <w:basedOn w:val="Normal"/>
    <w:semiHidden/>
    <w:rsid w:val="00DE37B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4407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E5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54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Greg Reilly Vita</vt:lpstr>
    </vt:vector>
  </TitlesOfParts>
  <Company>Hewlett-Packard</Company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 Reilly Vita</dc:title>
  <dc:creator>Greg Reilly</dc:creator>
  <cp:lastModifiedBy>Gregory Reilly</cp:lastModifiedBy>
  <cp:revision>2</cp:revision>
  <cp:lastPrinted>2017-04-11T15:21:00Z</cp:lastPrinted>
  <dcterms:created xsi:type="dcterms:W3CDTF">2020-12-30T22:34:00Z</dcterms:created>
  <dcterms:modified xsi:type="dcterms:W3CDTF">2020-12-30T22:34:00Z</dcterms:modified>
</cp:coreProperties>
</file>